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50" w:rsidRDefault="00454E50" w:rsidP="00454E50">
      <w:pPr>
        <w:pStyle w:val="a3"/>
        <w:widowControl w:val="0"/>
        <w:spacing w:after="0" w:line="100" w:lineRule="atLeast"/>
        <w:jc w:val="center"/>
      </w:pPr>
      <w:r>
        <w:rPr>
          <w:sz w:val="28"/>
          <w:szCs w:val="28"/>
        </w:rPr>
        <w:t>Муниципальное казённое учреждение дополнительного образования</w:t>
      </w: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  <w:r>
        <w:rPr>
          <w:sz w:val="28"/>
          <w:szCs w:val="28"/>
        </w:rPr>
        <w:t xml:space="preserve"> «Средняя общеобразовательная школа № 9»</w:t>
      </w: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/>
      </w:tblPr>
      <w:tblGrid>
        <w:gridCol w:w="5144"/>
        <w:gridCol w:w="664"/>
        <w:gridCol w:w="3973"/>
      </w:tblGrid>
      <w:tr w:rsidR="00454E50" w:rsidTr="00DC3C73">
        <w:trPr>
          <w:trHeight w:val="1436"/>
        </w:trPr>
        <w:tc>
          <w:tcPr>
            <w:tcW w:w="51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«Точка роста»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proofErr w:type="spellStart"/>
            <w:r>
              <w:rPr>
                <w:sz w:val="28"/>
                <w:szCs w:val="28"/>
              </w:rPr>
              <w:t>___________Кобелева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sz w:val="28"/>
                <w:szCs w:val="28"/>
              </w:rPr>
              <w:t>«</w:t>
            </w:r>
            <w:r w:rsidRPr="007D6CDC">
              <w:rPr>
                <w:sz w:val="28"/>
                <w:szCs w:val="28"/>
                <w:u w:val="single"/>
              </w:rPr>
              <w:t>30</w:t>
            </w:r>
            <w:r>
              <w:rPr>
                <w:sz w:val="28"/>
                <w:szCs w:val="28"/>
              </w:rPr>
              <w:t xml:space="preserve"> » </w:t>
            </w:r>
            <w:r w:rsidRPr="007D6CDC">
              <w:rPr>
                <w:sz w:val="28"/>
                <w:szCs w:val="28"/>
                <w:u w:val="single"/>
              </w:rPr>
              <w:t xml:space="preserve">мая </w:t>
            </w:r>
            <w:r>
              <w:rPr>
                <w:sz w:val="28"/>
                <w:szCs w:val="28"/>
              </w:rPr>
              <w:t xml:space="preserve">      2022 года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3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sz w:val="28"/>
                <w:szCs w:val="28"/>
              </w:rPr>
              <w:t>УТВЕРЖДАЮ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sz w:val="28"/>
                <w:szCs w:val="28"/>
              </w:rPr>
              <w:t xml:space="preserve">____________ Е.А. Тимошина 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sz w:val="28"/>
                <w:szCs w:val="28"/>
              </w:rPr>
              <w:t xml:space="preserve">« </w:t>
            </w:r>
            <w:r w:rsidRPr="007D6CDC">
              <w:rPr>
                <w:sz w:val="28"/>
                <w:szCs w:val="28"/>
                <w:u w:val="single"/>
              </w:rPr>
              <w:t>31</w:t>
            </w:r>
            <w:r>
              <w:rPr>
                <w:sz w:val="28"/>
                <w:szCs w:val="28"/>
              </w:rPr>
              <w:t xml:space="preserve">»  </w:t>
            </w:r>
            <w:r w:rsidRPr="007D6CDC">
              <w:rPr>
                <w:sz w:val="28"/>
                <w:szCs w:val="28"/>
                <w:u w:val="single"/>
              </w:rPr>
              <w:t xml:space="preserve">мая  </w:t>
            </w:r>
            <w:r>
              <w:rPr>
                <w:sz w:val="28"/>
                <w:szCs w:val="28"/>
              </w:rPr>
              <w:t xml:space="preserve">      20___ года</w:t>
            </w:r>
          </w:p>
        </w:tc>
      </w:tr>
      <w:tr w:rsidR="00454E50" w:rsidTr="00DC3C73">
        <w:tc>
          <w:tcPr>
            <w:tcW w:w="51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  <w:jc w:val="center"/>
            </w:pPr>
          </w:p>
        </w:tc>
        <w:tc>
          <w:tcPr>
            <w:tcW w:w="3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vertAlign w:val="superscript"/>
              </w:rPr>
              <w:t xml:space="preserve">  М.П.</w:t>
            </w:r>
          </w:p>
        </w:tc>
      </w:tr>
    </w:tbl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Pr="007D6CDC" w:rsidRDefault="00454E50" w:rsidP="00454E50">
      <w:pPr>
        <w:pStyle w:val="a3"/>
        <w:widowControl w:val="0"/>
        <w:spacing w:after="0" w:line="100" w:lineRule="atLeast"/>
        <w:jc w:val="center"/>
        <w:rPr>
          <w:sz w:val="16"/>
        </w:rPr>
      </w:pPr>
      <w:r w:rsidRPr="00036F7F">
        <w:rPr>
          <w:sz w:val="28"/>
          <w:szCs w:val="32"/>
        </w:rPr>
        <w:t>ДОПОЛНИТЕЛЬНАЯ ОБЩЕОБРАЗОВАТЕЛЬНАЯ ОБЩЕРАЗВИВАЮЩАЯ ПРОГРАММА</w:t>
      </w: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  <w:r>
        <w:rPr>
          <w:sz w:val="32"/>
          <w:szCs w:val="32"/>
        </w:rPr>
        <w:t>(Центра образования «Точка роста»)</w:t>
      </w:r>
    </w:p>
    <w:p w:rsidR="00454E50" w:rsidRDefault="00454E50" w:rsidP="00454E50">
      <w:pPr>
        <w:pStyle w:val="a3"/>
        <w:widowControl w:val="0"/>
        <w:spacing w:after="0" w:line="100" w:lineRule="atLeast"/>
      </w:pPr>
      <w:r>
        <w:rPr>
          <w:sz w:val="28"/>
          <w:szCs w:val="28"/>
        </w:rPr>
        <w:t xml:space="preserve"> </w:t>
      </w: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1918F8" w:rsidRDefault="001918F8" w:rsidP="001918F8">
      <w:pPr>
        <w:pStyle w:val="a3"/>
        <w:widowControl w:val="0"/>
        <w:spacing w:after="0" w:line="100" w:lineRule="atLeast"/>
        <w:jc w:val="center"/>
      </w:pPr>
      <w:r>
        <w:rPr>
          <w:sz w:val="28"/>
          <w:szCs w:val="28"/>
        </w:rPr>
        <w:t>Технологической направленности</w:t>
      </w: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  <w:r>
        <w:rPr>
          <w:sz w:val="28"/>
          <w:szCs w:val="28"/>
        </w:rPr>
        <w:t>«</w:t>
      </w:r>
      <w:proofErr w:type="spellStart"/>
      <w:r w:rsidR="001918F8"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</w:t>
      </w: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</w:p>
    <w:p w:rsidR="00454E50" w:rsidRDefault="00454E50" w:rsidP="00454E50">
      <w:pPr>
        <w:pStyle w:val="a3"/>
        <w:widowControl w:val="0"/>
        <w:spacing w:after="0" w:line="100" w:lineRule="atLeast"/>
      </w:pPr>
      <w:r>
        <w:rPr>
          <w:b/>
          <w:bCs/>
          <w:sz w:val="28"/>
          <w:szCs w:val="28"/>
        </w:rPr>
        <w:t>Уровень программы: базовый</w:t>
      </w:r>
    </w:p>
    <w:p w:rsidR="00454E50" w:rsidRDefault="00454E50" w:rsidP="00454E50">
      <w:pPr>
        <w:pStyle w:val="a3"/>
        <w:widowControl w:val="0"/>
        <w:spacing w:after="0" w:line="100" w:lineRule="atLeast"/>
        <w:ind w:firstLine="2552"/>
      </w:pPr>
      <w:r>
        <w:rPr>
          <w:i/>
          <w:iCs/>
          <w:vertAlign w:val="superscript"/>
        </w:rPr>
        <w:t xml:space="preserve">                   </w:t>
      </w:r>
    </w:p>
    <w:p w:rsidR="00454E50" w:rsidRDefault="00454E50" w:rsidP="00454E50">
      <w:pPr>
        <w:pStyle w:val="a3"/>
        <w:widowControl w:val="0"/>
        <w:spacing w:after="0" w:line="100" w:lineRule="atLeast"/>
      </w:pPr>
      <w:r>
        <w:rPr>
          <w:b/>
          <w:bCs/>
          <w:sz w:val="28"/>
          <w:szCs w:val="28"/>
        </w:rPr>
        <w:t>Возрастная категория:</w:t>
      </w:r>
      <w:r>
        <w:rPr>
          <w:sz w:val="28"/>
          <w:szCs w:val="28"/>
        </w:rPr>
        <w:t xml:space="preserve"> от</w:t>
      </w:r>
      <w:r w:rsidR="001918F8">
        <w:rPr>
          <w:sz w:val="28"/>
          <w:szCs w:val="28"/>
        </w:rPr>
        <w:t>8</w:t>
      </w:r>
      <w:r>
        <w:rPr>
          <w:sz w:val="28"/>
          <w:szCs w:val="28"/>
          <w:u w:val="single"/>
        </w:rPr>
        <w:t xml:space="preserve"> до 9</w:t>
      </w:r>
      <w:r>
        <w:rPr>
          <w:sz w:val="28"/>
          <w:szCs w:val="28"/>
        </w:rPr>
        <w:t xml:space="preserve"> лет</w:t>
      </w: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  <w:r>
        <w:rPr>
          <w:b/>
          <w:bCs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1го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а)</w:t>
      </w: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/>
      </w:tblPr>
      <w:tblGrid>
        <w:gridCol w:w="4686"/>
        <w:gridCol w:w="4726"/>
      </w:tblGrid>
      <w:tr w:rsidR="00454E50" w:rsidTr="00DC3C73">
        <w:trPr>
          <w:trHeight w:val="1492"/>
        </w:trPr>
        <w:tc>
          <w:tcPr>
            <w:tcW w:w="4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sz w:val="28"/>
                <w:szCs w:val="28"/>
              </w:rPr>
              <w:t>Автор-составитель: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</w:pPr>
            <w:r>
              <w:rPr>
                <w:sz w:val="28"/>
                <w:szCs w:val="28"/>
                <w:u w:val="single"/>
              </w:rPr>
              <w:t xml:space="preserve">Олюхова И.Н.   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i/>
                <w:sz w:val="28"/>
                <w:szCs w:val="28"/>
                <w:vertAlign w:val="superscript"/>
              </w:rPr>
              <w:t>ФИО</w:t>
            </w:r>
          </w:p>
          <w:p w:rsidR="00454E50" w:rsidRPr="00036F7F" w:rsidRDefault="00454E50" w:rsidP="00DC3C73">
            <w:pPr>
              <w:pStyle w:val="a3"/>
              <w:widowControl w:val="0"/>
              <w:spacing w:after="0" w:line="100" w:lineRule="atLeast"/>
            </w:pPr>
            <w:r w:rsidRPr="00036F7F">
              <w:rPr>
                <w:sz w:val="28"/>
                <w:szCs w:val="28"/>
                <w:u w:val="single"/>
              </w:rPr>
              <w:t xml:space="preserve">учитель начальных классов   </w:t>
            </w:r>
          </w:p>
          <w:p w:rsidR="00454E50" w:rsidRDefault="00454E50" w:rsidP="00DC3C73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i/>
                <w:sz w:val="28"/>
                <w:szCs w:val="28"/>
                <w:vertAlign w:val="superscript"/>
              </w:rPr>
              <w:t xml:space="preserve">должность          </w:t>
            </w:r>
          </w:p>
        </w:tc>
      </w:tr>
    </w:tbl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54E50" w:rsidRDefault="00454E50" w:rsidP="00454E50">
      <w:pPr>
        <w:pStyle w:val="a3"/>
        <w:widowControl w:val="0"/>
        <w:spacing w:after="0" w:line="100" w:lineRule="atLeast"/>
        <w:rPr>
          <w:sz w:val="28"/>
          <w:szCs w:val="28"/>
        </w:rPr>
      </w:pPr>
    </w:p>
    <w:p w:rsidR="00454E50" w:rsidRDefault="00454E50" w:rsidP="00454E50">
      <w:pPr>
        <w:pStyle w:val="a3"/>
        <w:widowControl w:val="0"/>
        <w:spacing w:after="0" w:line="100" w:lineRule="atLeast"/>
        <w:rPr>
          <w:sz w:val="28"/>
          <w:szCs w:val="28"/>
        </w:rPr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</w:pPr>
    </w:p>
    <w:p w:rsidR="00454E50" w:rsidRDefault="00454E50" w:rsidP="00454E50">
      <w:pPr>
        <w:pStyle w:val="a3"/>
        <w:widowControl w:val="0"/>
        <w:spacing w:after="0" w:line="100" w:lineRule="atLeast"/>
        <w:jc w:val="center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Родыки</w:t>
      </w:r>
      <w:proofErr w:type="spellEnd"/>
    </w:p>
    <w:p w:rsidR="00F83082" w:rsidRDefault="00454E50" w:rsidP="00454E50">
      <w:pPr>
        <w:pStyle w:val="a3"/>
        <w:widowControl w:val="0"/>
        <w:spacing w:after="0" w:line="100" w:lineRule="atLeast"/>
        <w:jc w:val="center"/>
        <w:sectPr w:rsidR="00F83082">
          <w:pgSz w:w="11906" w:h="16838"/>
          <w:pgMar w:top="567" w:right="851" w:bottom="567" w:left="1701" w:header="0" w:footer="0" w:gutter="0"/>
          <w:cols w:space="720"/>
          <w:formProt w:val="0"/>
          <w:docGrid w:linePitch="360" w:charSpace="8192"/>
        </w:sectPr>
      </w:pPr>
      <w:r>
        <w:rPr>
          <w:sz w:val="28"/>
          <w:szCs w:val="28"/>
        </w:rPr>
        <w:t>2022год</w:t>
      </w:r>
    </w:p>
    <w:p w:rsidR="003C79FB" w:rsidRDefault="00F83082" w:rsidP="00F83082">
      <w:pPr>
        <w:pStyle w:val="a3"/>
        <w:spacing w:line="480" w:lineRule="auto"/>
      </w:pPr>
      <w:r>
        <w:rPr>
          <w:b/>
        </w:rPr>
        <w:lastRenderedPageBreak/>
        <w:t>Пояснительная записка</w:t>
      </w:r>
    </w:p>
    <w:p w:rsidR="003C79FB" w:rsidRDefault="00F83082">
      <w:pPr>
        <w:pStyle w:val="a3"/>
        <w:ind w:firstLine="564"/>
        <w:jc w:val="both"/>
      </w:pPr>
      <w:r>
        <w:rPr>
          <w:i/>
          <w:u w:val="single"/>
        </w:rPr>
        <w:t xml:space="preserve">   Задачи обучения информатике во 2 класс</w:t>
      </w:r>
      <w:proofErr w:type="gramStart"/>
      <w:r>
        <w:rPr>
          <w:i/>
          <w:u w:val="single"/>
        </w:rPr>
        <w:t>2</w:t>
      </w:r>
      <w:proofErr w:type="gramEnd"/>
      <w:r>
        <w:rPr>
          <w:i/>
          <w:u w:val="single"/>
        </w:rPr>
        <w:t xml:space="preserve">: </w:t>
      </w:r>
    </w:p>
    <w:p w:rsidR="003C79FB" w:rsidRDefault="00F83082">
      <w:pPr>
        <w:pStyle w:val="a3"/>
        <w:ind w:firstLine="564"/>
        <w:jc w:val="both"/>
      </w:pPr>
      <w:r>
        <w:rPr>
          <w:i/>
        </w:rPr>
        <w:t xml:space="preserve">1. формирование </w:t>
      </w:r>
      <w:proofErr w:type="spellStart"/>
      <w:r>
        <w:rPr>
          <w:i/>
        </w:rPr>
        <w:t>общеучебных</w:t>
      </w:r>
      <w:proofErr w:type="spellEnd"/>
      <w:r>
        <w:rPr>
          <w:i/>
        </w:rPr>
        <w:t xml:space="preserve"> умений: </w:t>
      </w:r>
      <w:r>
        <w:t>логического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работать с информацией (осуществлять передачу, хранение, преобразование и поиск)</w:t>
      </w:r>
      <w:r>
        <w:rPr>
          <w:i/>
        </w:rPr>
        <w:t>;</w:t>
      </w:r>
    </w:p>
    <w:p w:rsidR="003C79FB" w:rsidRDefault="00F83082">
      <w:pPr>
        <w:pStyle w:val="a3"/>
        <w:ind w:firstLine="564"/>
        <w:jc w:val="both"/>
      </w:pPr>
      <w:r>
        <w:rPr>
          <w:i/>
        </w:rPr>
        <w:t xml:space="preserve">2. Формирование умения </w:t>
      </w:r>
      <w:r>
        <w:t xml:space="preserve">представлять информацию различными </w:t>
      </w:r>
      <w:proofErr w:type="spellStart"/>
      <w:r>
        <w:t>пособами</w:t>
      </w:r>
      <w:proofErr w:type="spellEnd"/>
      <w:r>
        <w:t xml:space="preserve">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«И», «ИЛИ», «НЕ», «НАЙДЕТСЯ», «ДЛЯ ВСЕХ»</w:t>
      </w:r>
      <w:r>
        <w:rPr>
          <w:i/>
        </w:rPr>
        <w:t>;</w:t>
      </w:r>
    </w:p>
    <w:p w:rsidR="003C79FB" w:rsidRDefault="00F83082">
      <w:pPr>
        <w:pStyle w:val="a3"/>
        <w:ind w:firstLine="564"/>
        <w:jc w:val="both"/>
      </w:pPr>
      <w:r>
        <w:rPr>
          <w:i/>
        </w:rPr>
        <w:t xml:space="preserve">3. формирование понятий </w:t>
      </w:r>
      <w:r>
        <w:t xml:space="preserve">«команда», «исполнитель», «алгоритм» и </w:t>
      </w:r>
      <w:r>
        <w:rPr>
          <w:i/>
        </w:rPr>
        <w:t>умений</w:t>
      </w:r>
      <w:r>
        <w:t xml:space="preserve"> составлять алгоритмы для учебных исполнителей</w:t>
      </w:r>
      <w:r>
        <w:rPr>
          <w:i/>
        </w:rPr>
        <w:t>;</w:t>
      </w:r>
    </w:p>
    <w:p w:rsidR="003C79FB" w:rsidRDefault="00F83082">
      <w:pPr>
        <w:pStyle w:val="a3"/>
        <w:ind w:firstLine="564"/>
        <w:jc w:val="both"/>
      </w:pPr>
      <w:r>
        <w:rPr>
          <w:i/>
        </w:rPr>
        <w:t xml:space="preserve">4. привитие </w:t>
      </w:r>
      <w:r>
        <w:t>ученикам необходимых</w:t>
      </w:r>
      <w:r>
        <w:rPr>
          <w:i/>
        </w:rPr>
        <w:t xml:space="preserve"> навыков </w:t>
      </w:r>
      <w:r>
        <w:t>использования современных компьютерных и информационных технологий для решения учебных и практических задач.</w:t>
      </w:r>
    </w:p>
    <w:p w:rsidR="003C79FB" w:rsidRDefault="00F83082">
      <w:pPr>
        <w:pStyle w:val="a3"/>
        <w:ind w:firstLine="564"/>
        <w:jc w:val="both"/>
      </w:pPr>
      <w:r>
        <w:t>Содержание курса построено на следующих дидактических принципах:</w:t>
      </w:r>
    </w:p>
    <w:p w:rsidR="003C79FB" w:rsidRDefault="00F83082">
      <w:pPr>
        <w:pStyle w:val="a3"/>
        <w:numPr>
          <w:ilvl w:val="0"/>
          <w:numId w:val="1"/>
        </w:numPr>
        <w:tabs>
          <w:tab w:val="left" w:pos="1134"/>
        </w:tabs>
        <w:ind w:left="0"/>
        <w:jc w:val="both"/>
      </w:pPr>
      <w:r>
        <w:t>отбор и адаптация к начальной школе материала для формирования предварительных знаний, способствующих восприятию основных теоретических понятий в базовом курсе информатики и информационных технологий, в соответствии с возрастными особенностями школьников, уровнем их знаний в соответствующем классе и междисциплинарной интеграцией;</w:t>
      </w:r>
    </w:p>
    <w:p w:rsidR="003C79FB" w:rsidRDefault="00F83082">
      <w:pPr>
        <w:pStyle w:val="a3"/>
        <w:numPr>
          <w:ilvl w:val="0"/>
          <w:numId w:val="1"/>
        </w:numPr>
        <w:tabs>
          <w:tab w:val="left" w:pos="1134"/>
        </w:tabs>
        <w:ind w:left="0"/>
        <w:jc w:val="both"/>
      </w:pPr>
      <w:r>
        <w:t>формирование логического мышления в оптимальном возрасте, развитие интеллектуальных и творческих способностей ребенка;</w:t>
      </w:r>
    </w:p>
    <w:p w:rsidR="003C79FB" w:rsidRDefault="00F83082">
      <w:pPr>
        <w:pStyle w:val="a3"/>
        <w:numPr>
          <w:ilvl w:val="0"/>
          <w:numId w:val="1"/>
        </w:numPr>
        <w:tabs>
          <w:tab w:val="left" w:pos="1134"/>
        </w:tabs>
        <w:ind w:left="0"/>
        <w:jc w:val="both"/>
      </w:pPr>
      <w:r>
        <w:t>индивидуально-личностный подход к обучению школьников;</w:t>
      </w:r>
    </w:p>
    <w:p w:rsidR="003C79FB" w:rsidRDefault="00F83082">
      <w:pPr>
        <w:pStyle w:val="a3"/>
        <w:numPr>
          <w:ilvl w:val="0"/>
          <w:numId w:val="1"/>
        </w:numPr>
        <w:tabs>
          <w:tab w:val="left" w:pos="1134"/>
        </w:tabs>
        <w:ind w:left="0"/>
        <w:jc w:val="both"/>
      </w:pPr>
      <w:r>
        <w:t>овладение поисковыми, проблемными, исследовательскими и репродуктивными типами деятельности во время индивидуальной и коллективной работы на кружке, дополнительная мотивация через игру;</w:t>
      </w:r>
    </w:p>
    <w:p w:rsidR="003C79FB" w:rsidRDefault="00F83082">
      <w:pPr>
        <w:pStyle w:val="a3"/>
        <w:numPr>
          <w:ilvl w:val="0"/>
          <w:numId w:val="1"/>
        </w:numPr>
        <w:tabs>
          <w:tab w:val="left" w:pos="1134"/>
        </w:tabs>
        <w:ind w:left="0"/>
        <w:jc w:val="both"/>
      </w:pPr>
      <w:r>
        <w:t>соответствие санитарно-гигиеническим нормам работы за компьютером.</w:t>
      </w:r>
    </w:p>
    <w:p w:rsidR="003C79FB" w:rsidRDefault="003C79FB">
      <w:pPr>
        <w:pStyle w:val="a3"/>
        <w:shd w:val="clear" w:color="auto" w:fill="FFFFFF"/>
        <w:jc w:val="center"/>
      </w:pPr>
    </w:p>
    <w:p w:rsidR="003C79FB" w:rsidRDefault="00F83082">
      <w:pPr>
        <w:pStyle w:val="a3"/>
        <w:jc w:val="center"/>
      </w:pPr>
      <w:r>
        <w:rPr>
          <w:i/>
        </w:rPr>
        <w:t>Формы обучения</w:t>
      </w:r>
    </w:p>
    <w:p w:rsidR="003C79FB" w:rsidRDefault="00F83082">
      <w:pPr>
        <w:pStyle w:val="30"/>
        <w:spacing w:after="0"/>
        <w:ind w:left="0" w:firstLine="720"/>
        <w:jc w:val="both"/>
      </w:pPr>
      <w:r>
        <w:rPr>
          <w:sz w:val="24"/>
          <w:szCs w:val="24"/>
        </w:rPr>
        <w:t xml:space="preserve">Основной формой обучения по данной программе является учебно-практическая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 </w:t>
      </w:r>
    </w:p>
    <w:p w:rsidR="003C79FB" w:rsidRDefault="00F83082">
      <w:pPr>
        <w:pStyle w:val="a3"/>
        <w:ind w:firstLine="720"/>
        <w:jc w:val="both"/>
      </w:pPr>
      <w:r>
        <w:t xml:space="preserve">На каждом этапе обучения курса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</w:t>
      </w:r>
      <w:proofErr w:type="gramStart"/>
      <w:r>
        <w:t>обучающихся</w:t>
      </w:r>
      <w:proofErr w:type="gramEnd"/>
      <w:r>
        <w:t xml:space="preserve">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</w:t>
      </w:r>
    </w:p>
    <w:p w:rsidR="003C79FB" w:rsidRDefault="00F83082">
      <w:pPr>
        <w:pStyle w:val="a3"/>
        <w:ind w:firstLine="720"/>
        <w:jc w:val="both"/>
      </w:pPr>
      <w:r>
        <w:t xml:space="preserve"> Большое внимание обращается на обеспечение безопасности труда обучающихся при выполнении различных работ, в том числе по соблюдению правил </w:t>
      </w:r>
      <w:proofErr w:type="spellStart"/>
      <w:r>
        <w:t>электробезопасности</w:t>
      </w:r>
      <w:proofErr w:type="spellEnd"/>
      <w:r>
        <w:t>.</w:t>
      </w:r>
    </w:p>
    <w:p w:rsidR="003C79FB" w:rsidRDefault="00F83082">
      <w:pPr>
        <w:pStyle w:val="a3"/>
        <w:ind w:firstLine="720"/>
        <w:jc w:val="both"/>
      </w:pPr>
      <w:r>
        <w:lastRenderedPageBreak/>
        <w:t>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трудоёмкости, согласуя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</w:p>
    <w:p w:rsidR="003C79FB" w:rsidRDefault="00F83082">
      <w:pPr>
        <w:pStyle w:val="a3"/>
        <w:jc w:val="center"/>
      </w:pPr>
      <w:r>
        <w:rPr>
          <w:i/>
        </w:rPr>
        <w:t>Формы работы</w:t>
      </w:r>
    </w:p>
    <w:p w:rsidR="003C79FB" w:rsidRDefault="003C79FB">
      <w:pPr>
        <w:pStyle w:val="a3"/>
        <w:jc w:val="both"/>
      </w:pPr>
    </w:p>
    <w:p w:rsidR="003C79FB" w:rsidRDefault="00F83082">
      <w:pPr>
        <w:pStyle w:val="a3"/>
        <w:ind w:left="284" w:hanging="230"/>
        <w:jc w:val="both"/>
      </w:pPr>
      <w:r>
        <w:t>Программа предусматривает использование следующих форм  работы:</w:t>
      </w:r>
    </w:p>
    <w:p w:rsidR="003C79FB" w:rsidRDefault="00F83082">
      <w:pPr>
        <w:pStyle w:val="a3"/>
        <w:numPr>
          <w:ilvl w:val="0"/>
          <w:numId w:val="3"/>
        </w:numPr>
        <w:ind w:left="284" w:hanging="230"/>
        <w:jc w:val="both"/>
      </w:pPr>
      <w:proofErr w:type="gramStart"/>
      <w:r>
        <w:rPr>
          <w:i/>
        </w:rPr>
        <w:t>фронтальной</w:t>
      </w:r>
      <w:proofErr w:type="gramEnd"/>
      <w:r>
        <w:t xml:space="preserve"> - подача учебного материала всему коллективу учеников</w:t>
      </w:r>
    </w:p>
    <w:p w:rsidR="003C79FB" w:rsidRDefault="00F83082">
      <w:pPr>
        <w:pStyle w:val="a3"/>
        <w:numPr>
          <w:ilvl w:val="0"/>
          <w:numId w:val="3"/>
        </w:numPr>
        <w:ind w:left="284" w:hanging="230"/>
        <w:jc w:val="both"/>
      </w:pPr>
      <w:r>
        <w:rPr>
          <w:i/>
        </w:rPr>
        <w:t>индивидуальной</w:t>
      </w:r>
      <w:r>
        <w:t xml:space="preserve"> 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3C79FB" w:rsidRDefault="00F83082">
      <w:pPr>
        <w:pStyle w:val="a3"/>
        <w:numPr>
          <w:ilvl w:val="0"/>
          <w:numId w:val="3"/>
        </w:numPr>
        <w:ind w:left="284" w:hanging="230"/>
        <w:jc w:val="both"/>
      </w:pPr>
      <w:r>
        <w:rPr>
          <w:i/>
        </w:rPr>
        <w:t>групповой</w:t>
      </w:r>
      <w:r>
        <w:t xml:space="preserve"> -  когда 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>
        <w:t>минигрупп</w:t>
      </w:r>
      <w:proofErr w:type="spellEnd"/>
      <w:r>
        <w:t xml:space="preserve">  или подгрупп с учётом их возраста и опыта работы.</w:t>
      </w:r>
    </w:p>
    <w:p w:rsidR="003C79FB" w:rsidRDefault="003C79FB">
      <w:pPr>
        <w:pStyle w:val="a3"/>
        <w:ind w:left="284" w:hanging="230"/>
      </w:pPr>
    </w:p>
    <w:p w:rsidR="003C79FB" w:rsidRDefault="00F83082">
      <w:pPr>
        <w:pStyle w:val="a3"/>
        <w:ind w:hanging="36"/>
      </w:pPr>
      <w:r>
        <w:rPr>
          <w:i/>
        </w:rPr>
        <w:t>Примерная структура занятия:</w:t>
      </w:r>
    </w:p>
    <w:p w:rsidR="003C79FB" w:rsidRDefault="00F83082">
      <w:pPr>
        <w:pStyle w:val="a3"/>
        <w:numPr>
          <w:ilvl w:val="1"/>
          <w:numId w:val="2"/>
        </w:numPr>
        <w:tabs>
          <w:tab w:val="left" w:pos="567"/>
        </w:tabs>
        <w:ind w:left="0"/>
      </w:pPr>
      <w:r>
        <w:t xml:space="preserve">Организационный момент </w:t>
      </w:r>
      <w:proofErr w:type="gramStart"/>
      <w:r>
        <w:t xml:space="preserve">( </w:t>
      </w:r>
      <w:proofErr w:type="gramEnd"/>
      <w:r>
        <w:t>1-2 мин )</w:t>
      </w:r>
    </w:p>
    <w:p w:rsidR="003C79FB" w:rsidRDefault="00F83082">
      <w:pPr>
        <w:pStyle w:val="a3"/>
        <w:numPr>
          <w:ilvl w:val="1"/>
          <w:numId w:val="2"/>
        </w:numPr>
        <w:tabs>
          <w:tab w:val="left" w:pos="567"/>
        </w:tabs>
        <w:ind w:left="0"/>
      </w:pPr>
      <w:r>
        <w:t>Разминка: короткие логические, математические задачи и задачи на развитие внимания</w:t>
      </w:r>
    </w:p>
    <w:p w:rsidR="003C79FB" w:rsidRDefault="00F83082">
      <w:pPr>
        <w:pStyle w:val="a3"/>
        <w:ind w:left="142"/>
      </w:pPr>
      <w:r>
        <w:t xml:space="preserve">       ( 6-8 мин)</w:t>
      </w:r>
    </w:p>
    <w:p w:rsidR="003C79FB" w:rsidRDefault="00F83082">
      <w:pPr>
        <w:pStyle w:val="a3"/>
        <w:numPr>
          <w:ilvl w:val="1"/>
          <w:numId w:val="2"/>
        </w:numPr>
        <w:tabs>
          <w:tab w:val="left" w:pos="567"/>
        </w:tabs>
        <w:ind w:left="0"/>
      </w:pPr>
      <w:r>
        <w:t xml:space="preserve">Разбор нового материала.  </w:t>
      </w:r>
      <w:proofErr w:type="gramStart"/>
      <w:r>
        <w:t xml:space="preserve">( </w:t>
      </w:r>
      <w:proofErr w:type="gramEnd"/>
      <w:r>
        <w:t>8-10 мин )</w:t>
      </w:r>
    </w:p>
    <w:p w:rsidR="003C79FB" w:rsidRDefault="00F83082">
      <w:pPr>
        <w:pStyle w:val="a3"/>
        <w:numPr>
          <w:ilvl w:val="1"/>
          <w:numId w:val="2"/>
        </w:numPr>
        <w:tabs>
          <w:tab w:val="left" w:pos="567"/>
        </w:tabs>
        <w:ind w:left="0"/>
      </w:pPr>
      <w:r>
        <w:t>Физкультминутка (1-2 мин)</w:t>
      </w:r>
    </w:p>
    <w:p w:rsidR="003C79FB" w:rsidRDefault="00F83082">
      <w:pPr>
        <w:pStyle w:val="a3"/>
        <w:numPr>
          <w:ilvl w:val="1"/>
          <w:numId w:val="2"/>
        </w:numPr>
        <w:tabs>
          <w:tab w:val="left" w:pos="567"/>
        </w:tabs>
        <w:ind w:left="0"/>
      </w:pPr>
      <w:r>
        <w:t xml:space="preserve">Работа за компьютером </w:t>
      </w:r>
      <w:proofErr w:type="gramStart"/>
      <w:r>
        <w:t xml:space="preserve">( </w:t>
      </w:r>
      <w:proofErr w:type="gramEnd"/>
      <w:r>
        <w:t>10-15 мин )</w:t>
      </w:r>
    </w:p>
    <w:p w:rsidR="003C79FB" w:rsidRDefault="00F83082">
      <w:pPr>
        <w:pStyle w:val="a3"/>
        <w:numPr>
          <w:ilvl w:val="1"/>
          <w:numId w:val="2"/>
        </w:numPr>
        <w:tabs>
          <w:tab w:val="left" w:pos="567"/>
        </w:tabs>
        <w:ind w:left="0"/>
      </w:pPr>
      <w:r>
        <w:t xml:space="preserve">Подведение итогов занятия </w:t>
      </w:r>
      <w:proofErr w:type="gramStart"/>
      <w:r>
        <w:t xml:space="preserve">( </w:t>
      </w:r>
      <w:proofErr w:type="gramEnd"/>
      <w:r>
        <w:t>3 мин )</w:t>
      </w:r>
    </w:p>
    <w:p w:rsidR="003C79FB" w:rsidRDefault="003C79FB">
      <w:pPr>
        <w:pStyle w:val="a3"/>
        <w:ind w:left="24"/>
        <w:jc w:val="both"/>
      </w:pPr>
    </w:p>
    <w:p w:rsidR="003C79FB" w:rsidRDefault="00F83082">
      <w:pPr>
        <w:pStyle w:val="a3"/>
        <w:jc w:val="center"/>
      </w:pPr>
      <w:r>
        <w:rPr>
          <w:b/>
        </w:rPr>
        <w:t xml:space="preserve"> Общая характеристика учебного предмета (кружка, занятия)</w:t>
      </w:r>
    </w:p>
    <w:p w:rsidR="003C79FB" w:rsidRDefault="00F83082">
      <w:pPr>
        <w:pStyle w:val="a3"/>
        <w:shd w:val="clear" w:color="auto" w:fill="FFFFFF"/>
        <w:spacing w:before="96" w:after="0"/>
        <w:ind w:left="24" w:right="-42" w:firstLine="543"/>
        <w:jc w:val="both"/>
      </w:pPr>
      <w:r>
        <w:t xml:space="preserve">Содержание курса построено на следующих </w:t>
      </w:r>
      <w:r>
        <w:rPr>
          <w:i/>
        </w:rPr>
        <w:t>дидактических принципах</w:t>
      </w:r>
      <w:r>
        <w:t>:</w:t>
      </w:r>
    </w:p>
    <w:p w:rsidR="003C79FB" w:rsidRDefault="00F8308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"/>
        </w:tabs>
        <w:spacing w:before="72" w:after="0"/>
        <w:ind w:left="24" w:right="-42"/>
        <w:jc w:val="both"/>
      </w:pPr>
      <w:r>
        <w:t>отбор и адаптация к начальной школе материала для формирования предварительных знаний, способствующих восприятию основных теоретических понятий в базовом курсе информатики и информационных технологий, в соответствии с возрастными особенностями школьников, уровнем их знаний в соответствующем классе и междисциплинарной интеграцией;</w:t>
      </w:r>
    </w:p>
    <w:p w:rsidR="003C79FB" w:rsidRDefault="00F8308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"/>
        </w:tabs>
        <w:spacing w:before="106" w:after="0"/>
        <w:ind w:left="24" w:right="-42"/>
        <w:jc w:val="both"/>
      </w:pPr>
      <w:r>
        <w:t>формирование логического и алгоритмического мышления в оптимальном возрасте, развитие интеллектуальных и творческих способностей ребенка;</w:t>
      </w:r>
    </w:p>
    <w:p w:rsidR="003C79FB" w:rsidRDefault="00F8308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"/>
        </w:tabs>
        <w:spacing w:before="86" w:after="0"/>
        <w:ind w:left="24" w:right="-42"/>
        <w:jc w:val="both"/>
      </w:pPr>
      <w:r>
        <w:t>индивидуально-личностный подход к обучению школьников;</w:t>
      </w:r>
    </w:p>
    <w:p w:rsidR="003C79FB" w:rsidRDefault="00F8308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"/>
        </w:tabs>
        <w:spacing w:before="72" w:after="0"/>
        <w:ind w:left="24" w:right="-42"/>
        <w:jc w:val="both"/>
      </w:pPr>
      <w:r>
        <w:lastRenderedPageBreak/>
        <w:t xml:space="preserve">овладение поисковыми, проблемными, исследовательскими и репродуктивными типами деятельности во время индивидуальной и коллективной работы на уроке, дополнительная мотивация через игру; </w:t>
      </w:r>
    </w:p>
    <w:p w:rsidR="003C79FB" w:rsidRDefault="00F8308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6"/>
        </w:tabs>
        <w:spacing w:before="72" w:after="0"/>
        <w:ind w:left="24" w:right="-42"/>
        <w:jc w:val="both"/>
      </w:pPr>
      <w:r>
        <w:t>соответствие санитарно-гигиеническим нормам работы за компьютером.</w:t>
      </w:r>
    </w:p>
    <w:p w:rsidR="003C79FB" w:rsidRDefault="003C79FB">
      <w:pPr>
        <w:pStyle w:val="a3"/>
        <w:ind w:left="744"/>
      </w:pPr>
    </w:p>
    <w:p w:rsidR="003C79FB" w:rsidRDefault="00F83082">
      <w:pPr>
        <w:pStyle w:val="a3"/>
        <w:ind w:left="567" w:firstLine="543"/>
        <w:jc w:val="center"/>
      </w:pPr>
      <w:r>
        <w:rPr>
          <w:b/>
        </w:rPr>
        <w:t>Ценностные ориентиры содержания курса</w:t>
      </w:r>
    </w:p>
    <w:p w:rsidR="003C79FB" w:rsidRDefault="00F83082">
      <w:pPr>
        <w:pStyle w:val="a3"/>
        <w:ind w:left="567"/>
      </w:pPr>
      <w:r>
        <w:rPr>
          <w:b/>
        </w:rPr>
        <w:t xml:space="preserve">Ценностные ориентиры </w:t>
      </w:r>
      <w:r>
        <w:t>связаны:</w:t>
      </w:r>
    </w:p>
    <w:p w:rsidR="003C79FB" w:rsidRDefault="00F83082">
      <w:pPr>
        <w:pStyle w:val="a3"/>
        <w:jc w:val="both"/>
      </w:pPr>
      <w:r>
        <w:t>— 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  ориентацией учащихся на формирование самоуважения и эмоционально-положительного отношения к окружающим;</w:t>
      </w:r>
    </w:p>
    <w:p w:rsidR="003C79FB" w:rsidRDefault="00F83082">
      <w:pPr>
        <w:pStyle w:val="a3"/>
        <w:jc w:val="both"/>
      </w:pPr>
      <w:proofErr w:type="gramStart"/>
      <w:r>
        <w:t>— 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нравственный аспект поведения при работе с информацией;</w:t>
      </w:r>
      <w:proofErr w:type="gramEnd"/>
    </w:p>
    <w:p w:rsidR="003C79FB" w:rsidRDefault="00F83082">
      <w:pPr>
        <w:pStyle w:val="a3"/>
        <w:jc w:val="both"/>
      </w:pPr>
      <w:r>
        <w:t>— с 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общества.</w:t>
      </w:r>
    </w:p>
    <w:p w:rsidR="003C79FB" w:rsidRDefault="003C79FB">
      <w:pPr>
        <w:pStyle w:val="a3"/>
        <w:ind w:left="360"/>
        <w:jc w:val="both"/>
      </w:pPr>
    </w:p>
    <w:p w:rsidR="003C79FB" w:rsidRDefault="003C79FB">
      <w:pPr>
        <w:pStyle w:val="a3"/>
        <w:ind w:left="360"/>
      </w:pPr>
    </w:p>
    <w:p w:rsidR="003C79FB" w:rsidRDefault="00F83082">
      <w:pPr>
        <w:pStyle w:val="a3"/>
        <w:ind w:left="360"/>
      </w:pPr>
      <w:r>
        <w:rPr>
          <w:b/>
          <w:bCs/>
          <w:color w:val="000000"/>
        </w:rPr>
        <w:t xml:space="preserve">           РЕЗУЛЬТАТЫ ОСВОЕНИЯ КУРСА </w:t>
      </w:r>
    </w:p>
    <w:p w:rsidR="003C79FB" w:rsidRDefault="00F83082">
      <w:pPr>
        <w:pStyle w:val="a3"/>
        <w:ind w:left="360"/>
      </w:pPr>
      <w:r>
        <w:rPr>
          <w:b/>
          <w:bCs/>
          <w:color w:val="000000"/>
        </w:rPr>
        <w:t>2 КЛАСС</w:t>
      </w:r>
      <w:r>
        <w:rPr>
          <w:color w:val="000000"/>
        </w:rPr>
        <w:br/>
      </w:r>
      <w:r>
        <w:rPr>
          <w:b/>
          <w:bCs/>
          <w:color w:val="000000"/>
        </w:rPr>
        <w:t>Личностные результаты</w:t>
      </w:r>
      <w:proofErr w:type="gramStart"/>
      <w:r>
        <w:rPr>
          <w:color w:val="000000"/>
        </w:rPr>
        <w:br/>
        <w:t>У</w:t>
      </w:r>
      <w:proofErr w:type="gramEnd"/>
      <w:r>
        <w:rPr>
          <w:color w:val="000000"/>
        </w:rPr>
        <w:t xml:space="preserve"> обучающегося будут сформированы: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критическое отношение к информации и избирательность её восприятия; </w:t>
      </w:r>
    </w:p>
    <w:p w:rsidR="003C79FB" w:rsidRDefault="00F83082">
      <w:pPr>
        <w:pStyle w:val="a3"/>
        <w:ind w:left="360"/>
      </w:pPr>
      <w:r>
        <w:rPr>
          <w:color w:val="000000"/>
        </w:rPr>
        <w:t>- уважение к информации о частной жизни и информационным результатам других людей.</w:t>
      </w:r>
      <w:r>
        <w:rPr>
          <w:color w:val="000000"/>
        </w:rPr>
        <w:br/>
      </w:r>
      <w:proofErr w:type="gramStart"/>
      <w:r>
        <w:rPr>
          <w:i/>
          <w:iCs/>
          <w:color w:val="000000"/>
        </w:rPr>
        <w:t>Обучающийся</w:t>
      </w:r>
      <w:proofErr w:type="gramEnd"/>
      <w:r>
        <w:rPr>
          <w:i/>
          <w:iCs/>
          <w:color w:val="000000"/>
        </w:rPr>
        <w:t xml:space="preserve"> получит возможность для формирования:</w:t>
      </w:r>
      <w:r>
        <w:rPr>
          <w:color w:val="000000"/>
        </w:rPr>
        <w:br/>
      </w:r>
      <w:r>
        <w:rPr>
          <w:i/>
          <w:iCs/>
          <w:color w:val="000000"/>
        </w:rPr>
        <w:t>- осмысления мотивов своих действий при выполнении заданий с жизненными ситуациями;</w:t>
      </w:r>
      <w:r>
        <w:rPr>
          <w:color w:val="000000"/>
        </w:rPr>
        <w:br/>
      </w:r>
      <w:r>
        <w:rPr>
          <w:i/>
          <w:iCs/>
          <w:color w:val="000000"/>
        </w:rPr>
        <w:t>- профессионального самоопределения, ознакомления с миром профессий, связанных с информационными и коммуникационными технологиями.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>
        <w:rPr>
          <w:color w:val="000000"/>
        </w:rPr>
        <w:br/>
      </w:r>
      <w:r>
        <w:rPr>
          <w:b/>
          <w:bCs/>
          <w:color w:val="000000"/>
        </w:rPr>
        <w:t>Регулятивные универсальные учебные действия</w:t>
      </w:r>
      <w:r>
        <w:rPr>
          <w:color w:val="000000"/>
        </w:rPr>
        <w:br/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научится:</w:t>
      </w:r>
    </w:p>
    <w:p w:rsidR="003C79FB" w:rsidRDefault="00F83082">
      <w:pPr>
        <w:pStyle w:val="a3"/>
        <w:ind w:left="360"/>
      </w:pPr>
      <w:r>
        <w:rPr>
          <w:color w:val="000000"/>
        </w:rPr>
        <w:t>- планированию последовательности шагов алгоритма для достижения цели;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алгоритму поиска ошибок в плане действий и внесение в него изменений.</w:t>
      </w:r>
      <w:r>
        <w:rPr>
          <w:color w:val="000000"/>
        </w:rPr>
        <w:br/>
      </w:r>
      <w:proofErr w:type="gramStart"/>
      <w:r>
        <w:rPr>
          <w:i/>
          <w:iCs/>
          <w:color w:val="000000"/>
        </w:rPr>
        <w:t>Обучающийся</w:t>
      </w:r>
      <w:proofErr w:type="gramEnd"/>
      <w:r>
        <w:rPr>
          <w:i/>
          <w:iCs/>
          <w:color w:val="000000"/>
        </w:rPr>
        <w:t xml:space="preserve"> получит возможность научиться:</w:t>
      </w:r>
      <w:r>
        <w:rPr>
          <w:color w:val="000000"/>
        </w:rPr>
        <w:br/>
      </w:r>
      <w:r>
        <w:rPr>
          <w:i/>
          <w:iCs/>
          <w:color w:val="000000"/>
        </w:rPr>
        <w:t>- выбирать действия в соответствии с поставленной задачей и условиями её реализации</w:t>
      </w:r>
    </w:p>
    <w:p w:rsidR="003C79FB" w:rsidRDefault="00F83082">
      <w:pPr>
        <w:pStyle w:val="a3"/>
        <w:ind w:left="360"/>
      </w:pPr>
      <w:r>
        <w:t xml:space="preserve">- </w:t>
      </w:r>
      <w:r>
        <w:rPr>
          <w:i/>
          <w:iCs/>
          <w:color w:val="000000"/>
        </w:rPr>
        <w:t xml:space="preserve">выделять и формулировать то, что уже усвоено и что еще нужно </w:t>
      </w:r>
      <w:proofErr w:type="gramStart"/>
      <w:r>
        <w:rPr>
          <w:i/>
          <w:iCs/>
          <w:color w:val="000000"/>
        </w:rPr>
        <w:t>усвоить</w:t>
      </w:r>
      <w:proofErr w:type="gramEnd"/>
      <w:r>
        <w:rPr>
          <w:i/>
          <w:iCs/>
          <w:color w:val="000000"/>
        </w:rPr>
        <w:t>, определять качество и уровня усвоения;</w:t>
      </w:r>
      <w:r>
        <w:rPr>
          <w:color w:val="000000"/>
        </w:rPr>
        <w:br/>
      </w:r>
      <w:r>
        <w:rPr>
          <w:b/>
          <w:bCs/>
          <w:color w:val="000000"/>
        </w:rPr>
        <w:t>Познавательные универсальные учебные действия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Обучающийся научится: </w:t>
      </w:r>
    </w:p>
    <w:p w:rsidR="003C79FB" w:rsidRDefault="00F83082">
      <w:pPr>
        <w:pStyle w:val="a3"/>
        <w:ind w:left="360"/>
      </w:pPr>
      <w:proofErr w:type="gramStart"/>
      <w:r>
        <w:rPr>
          <w:color w:val="000000"/>
        </w:rPr>
        <w:lastRenderedPageBreak/>
        <w:t xml:space="preserve">- моделированию – преобразованию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3C79FB" w:rsidRDefault="00F83082">
      <w:pPr>
        <w:pStyle w:val="a3"/>
        <w:ind w:left="360"/>
      </w:pPr>
      <w:r>
        <w:rPr>
          <w:color w:val="000000"/>
        </w:rPr>
        <w:t xml:space="preserve">- анализу объектов с целью выделения признаков (существенных, несущественных); 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- синтезу – составлению целого из частей, в том </w:t>
      </w:r>
      <w:proofErr w:type="gramStart"/>
      <w:r>
        <w:rPr>
          <w:color w:val="000000"/>
        </w:rPr>
        <w:t>числе</w:t>
      </w:r>
      <w:proofErr w:type="gramEnd"/>
      <w:r>
        <w:rPr>
          <w:color w:val="000000"/>
        </w:rPr>
        <w:t xml:space="preserve"> самостоятельное достраивание с восполнением недостающих компонентов;</w:t>
      </w:r>
      <w:r>
        <w:rPr>
          <w:color w:val="000000"/>
        </w:rPr>
        <w:br/>
      </w:r>
      <w:r>
        <w:rPr>
          <w:i/>
          <w:iCs/>
          <w:color w:val="000000"/>
        </w:rPr>
        <w:t>Обучающийся получит возможность научиться:</w:t>
      </w:r>
      <w:r>
        <w:rPr>
          <w:color w:val="000000"/>
        </w:rPr>
        <w:br/>
      </w:r>
      <w:r>
        <w:rPr>
          <w:i/>
          <w:iCs/>
          <w:color w:val="000000"/>
        </w:rPr>
        <w:t>- устанавливать причинно-следственные связи;</w:t>
      </w:r>
      <w:r>
        <w:rPr>
          <w:color w:val="000000"/>
        </w:rPr>
        <w:br/>
      </w:r>
      <w:r>
        <w:rPr>
          <w:i/>
          <w:iCs/>
          <w:color w:val="000000"/>
        </w:rPr>
        <w:t>- строить логические цепи рассуждений.</w:t>
      </w:r>
      <w:r>
        <w:rPr>
          <w:color w:val="000000"/>
        </w:rPr>
        <w:br/>
      </w:r>
      <w:r>
        <w:rPr>
          <w:b/>
          <w:bCs/>
          <w:color w:val="000000"/>
        </w:rPr>
        <w:t>Коммуникативные универсальные учебные действия</w:t>
      </w:r>
      <w:r>
        <w:rPr>
          <w:color w:val="000000"/>
        </w:rPr>
        <w:br/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научится: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аргументировать свою точку зрения при выборе оснований и критериев при выделении признаков, сравнении и классификации объектов;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выслушивать собеседника и вести диалог.</w:t>
      </w:r>
      <w:r>
        <w:rPr>
          <w:color w:val="000000"/>
        </w:rPr>
        <w:br/>
      </w:r>
      <w:proofErr w:type="gramStart"/>
      <w:r>
        <w:rPr>
          <w:i/>
          <w:iCs/>
          <w:color w:val="000000"/>
        </w:rPr>
        <w:t>Обучающийся</w:t>
      </w:r>
      <w:proofErr w:type="gramEnd"/>
      <w:r>
        <w:rPr>
          <w:i/>
          <w:iCs/>
          <w:color w:val="000000"/>
        </w:rPr>
        <w:t xml:space="preserve"> получит возможность научиться:</w:t>
      </w:r>
      <w:r>
        <w:rPr>
          <w:color w:val="000000"/>
        </w:rPr>
        <w:br/>
      </w:r>
      <w:r>
        <w:rPr>
          <w:i/>
          <w:iCs/>
          <w:color w:val="000000"/>
        </w:rPr>
        <w:t>- следить за действиями других участников учебной деятельности;</w:t>
      </w:r>
      <w:r>
        <w:rPr>
          <w:color w:val="000000"/>
        </w:rPr>
        <w:br/>
      </w:r>
      <w:r>
        <w:rPr>
          <w:i/>
          <w:iCs/>
          <w:color w:val="000000"/>
        </w:rPr>
        <w:t>- признавать возможности существования различных точек зрения и право каждого иметь свою.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К концу 2 класса</w:t>
      </w:r>
      <w:r>
        <w:rPr>
          <w:color w:val="000000"/>
        </w:rPr>
        <w:br/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научится: 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- предлагать несколько вариантов лишнего предмета в группе однородных; </w:t>
      </w:r>
    </w:p>
    <w:p w:rsidR="003C79FB" w:rsidRDefault="00F83082">
      <w:pPr>
        <w:pStyle w:val="a3"/>
        <w:ind w:left="360"/>
      </w:pPr>
      <w:proofErr w:type="gramStart"/>
      <w:r>
        <w:rPr>
          <w:color w:val="000000"/>
        </w:rPr>
        <w:t>-.выделять группы однородных предметов среди разнородных и давать названия этим группам;</w:t>
      </w:r>
      <w:r>
        <w:rPr>
          <w:color w:val="000000"/>
        </w:rPr>
        <w:br/>
        <w:t>- точно выполнять действия под диктовку учителя.</w:t>
      </w:r>
      <w:proofErr w:type="gramEnd"/>
      <w:r>
        <w:rPr>
          <w:color w:val="000000"/>
        </w:rPr>
        <w:br/>
      </w:r>
      <w:proofErr w:type="gramStart"/>
      <w:r>
        <w:rPr>
          <w:i/>
          <w:iCs/>
          <w:color w:val="000000"/>
        </w:rPr>
        <w:t>Обучающийся</w:t>
      </w:r>
      <w:proofErr w:type="gramEnd"/>
      <w:r>
        <w:rPr>
          <w:i/>
          <w:iCs/>
          <w:color w:val="000000"/>
        </w:rPr>
        <w:t xml:space="preserve"> получит возможность научиться: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</w:t>
      </w:r>
      <w:r>
        <w:rPr>
          <w:i/>
          <w:iCs/>
          <w:color w:val="000000"/>
        </w:rPr>
        <w:t>выделять группы однородных предметов среди разнородных и давать названия этим группам;</w:t>
      </w:r>
      <w:r>
        <w:rPr>
          <w:color w:val="000000"/>
        </w:rPr>
        <w:br/>
      </w:r>
      <w:r>
        <w:rPr>
          <w:i/>
          <w:iCs/>
          <w:color w:val="000000"/>
        </w:rPr>
        <w:t>- разбивать предложенное множество фигур (рисунков) на два подмножества по значениям разных признаков;</w:t>
      </w:r>
    </w:p>
    <w:p w:rsidR="003C79FB" w:rsidRDefault="00F83082">
      <w:pPr>
        <w:pStyle w:val="a3"/>
        <w:ind w:left="360"/>
      </w:pPr>
      <w:r>
        <w:rPr>
          <w:i/>
          <w:iCs/>
          <w:color w:val="000000"/>
        </w:rPr>
        <w:t>- находить закономерности в расположении фигур по значению двух признаков;</w:t>
      </w:r>
      <w:r>
        <w:rPr>
          <w:color w:val="000000"/>
        </w:rPr>
        <w:br/>
      </w:r>
      <w:r>
        <w:rPr>
          <w:i/>
          <w:iCs/>
          <w:color w:val="000000"/>
        </w:rPr>
        <w:t>- отличать высказывания от других предложений, приводить примеры высказываний определять истинные и ложные высказывания</w:t>
      </w:r>
    </w:p>
    <w:p w:rsidR="003C79FB" w:rsidRDefault="00F83082">
      <w:pPr>
        <w:pStyle w:val="a3"/>
        <w:ind w:left="360"/>
      </w:pPr>
      <w:r>
        <w:rPr>
          <w:color w:val="000000"/>
        </w:rPr>
        <w:br/>
      </w:r>
      <w:r>
        <w:rPr>
          <w:i/>
          <w:iCs/>
          <w:color w:val="000000"/>
        </w:rPr>
        <w:t>- выбирать действия в соответствии с поставленной задачей и условиями её реализации;</w:t>
      </w:r>
      <w:r>
        <w:rPr>
          <w:color w:val="000000"/>
        </w:rPr>
        <w:br/>
      </w:r>
      <w:r>
        <w:rPr>
          <w:i/>
          <w:iCs/>
          <w:color w:val="000000"/>
        </w:rPr>
        <w:t xml:space="preserve">- выделять и формулировать то, что уже усвоено и что еще нужно </w:t>
      </w:r>
      <w:proofErr w:type="gramStart"/>
      <w:r>
        <w:rPr>
          <w:i/>
          <w:iCs/>
          <w:color w:val="000000"/>
        </w:rPr>
        <w:t>усвоить</w:t>
      </w:r>
      <w:proofErr w:type="gramEnd"/>
      <w:r>
        <w:rPr>
          <w:i/>
          <w:iCs/>
          <w:color w:val="000000"/>
        </w:rPr>
        <w:t>, определять качество и уровня усвоения.</w:t>
      </w:r>
      <w:r>
        <w:rPr>
          <w:color w:val="000000"/>
        </w:rPr>
        <w:br/>
      </w:r>
      <w:r>
        <w:rPr>
          <w:b/>
          <w:bCs/>
          <w:color w:val="000000"/>
        </w:rPr>
        <w:t>Познавательные универсальные учебные действия</w:t>
      </w:r>
      <w:r>
        <w:rPr>
          <w:color w:val="000000"/>
        </w:rPr>
        <w:br/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научится: </w:t>
      </w:r>
    </w:p>
    <w:p w:rsidR="003C79FB" w:rsidRDefault="00F83082">
      <w:pPr>
        <w:pStyle w:val="a3"/>
        <w:ind w:left="360"/>
      </w:pPr>
      <w:r>
        <w:rPr>
          <w:color w:val="000000"/>
        </w:rPr>
        <w:t>- анализировать объекты с целью выделения признаков: анализировать объекты с выделением существенных и несущественных признаков;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выбирать основание для сравнения объектов: сравнивать по заданным критериям дв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три объекта, выделяя два-три существенных признака; </w:t>
      </w:r>
    </w:p>
    <w:p w:rsidR="003C79FB" w:rsidRDefault="00F83082">
      <w:pPr>
        <w:pStyle w:val="a3"/>
        <w:ind w:left="360"/>
      </w:pPr>
      <w:r>
        <w:rPr>
          <w:color w:val="000000"/>
        </w:rPr>
        <w:lastRenderedPageBreak/>
        <w:t>- выбирать основание для классификации объектов: проводить классификацию по заданным критериям;</w:t>
      </w:r>
      <w:r>
        <w:rPr>
          <w:color w:val="000000"/>
        </w:rPr>
        <w:br/>
        <w:t xml:space="preserve">- доказывать свою точку зрения: строить рассуждения в форме связи простых суждений об объекте, свойствах, связях; 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- обработке информации (с помощью ИКТ); </w:t>
      </w:r>
    </w:p>
    <w:p w:rsidR="003C79FB" w:rsidRDefault="00F83082">
      <w:pPr>
        <w:pStyle w:val="a3"/>
        <w:ind w:left="360"/>
      </w:pPr>
      <w:r>
        <w:rPr>
          <w:color w:val="000000"/>
        </w:rPr>
        <w:t>- передаче информации (устным, письменным, цифровым способами);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самостоятельно выделять и формулировать познавательную цель.</w:t>
      </w:r>
      <w:r>
        <w:rPr>
          <w:color w:val="000000"/>
        </w:rPr>
        <w:br/>
      </w:r>
      <w:proofErr w:type="gramStart"/>
      <w:r>
        <w:rPr>
          <w:i/>
          <w:iCs/>
          <w:color w:val="000000"/>
        </w:rPr>
        <w:t>Обучающийся</w:t>
      </w:r>
      <w:proofErr w:type="gramEnd"/>
      <w:r>
        <w:rPr>
          <w:i/>
          <w:iCs/>
          <w:color w:val="000000"/>
        </w:rPr>
        <w:t xml:space="preserve"> получит возможность научиться:</w:t>
      </w:r>
      <w:r>
        <w:rPr>
          <w:color w:val="000000"/>
        </w:rPr>
        <w:br/>
      </w:r>
      <w:r>
        <w:rPr>
          <w:i/>
          <w:iCs/>
          <w:color w:val="000000"/>
        </w:rPr>
        <w:t>- устанавливать причинно-следственные связи;</w:t>
      </w:r>
      <w:r>
        <w:rPr>
          <w:color w:val="000000"/>
        </w:rPr>
        <w:br/>
      </w:r>
      <w:r>
        <w:rPr>
          <w:i/>
          <w:iCs/>
          <w:color w:val="000000"/>
        </w:rPr>
        <w:t>- строить логические цепи рассуждений.</w:t>
      </w:r>
      <w:r>
        <w:rPr>
          <w:color w:val="000000"/>
        </w:rPr>
        <w:br/>
      </w:r>
      <w:r>
        <w:rPr>
          <w:b/>
          <w:bCs/>
          <w:color w:val="000000"/>
        </w:rPr>
        <w:t>Коммуникативные универсальные учебные действия</w:t>
      </w:r>
      <w:r>
        <w:rPr>
          <w:color w:val="000000"/>
        </w:rPr>
        <w:br/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научится: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объяснить свой выбор, строить понятные для партнера высказывания при объяснении своего выбора;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задавать вопросы, формулировать вопросы.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выслушивать собеседника и вести диалог.</w:t>
      </w:r>
      <w:r>
        <w:rPr>
          <w:color w:val="000000"/>
        </w:rPr>
        <w:br/>
      </w:r>
      <w:r>
        <w:rPr>
          <w:i/>
          <w:iCs/>
          <w:color w:val="000000"/>
        </w:rPr>
        <w:t>Обучающийся получит возможность научиться:</w:t>
      </w:r>
      <w:r>
        <w:rPr>
          <w:color w:val="000000"/>
        </w:rPr>
        <w:br/>
      </w:r>
      <w:r>
        <w:rPr>
          <w:i/>
          <w:iCs/>
          <w:color w:val="000000"/>
        </w:rPr>
        <w:t>- осуществлять взаимный контроль;</w:t>
      </w:r>
      <w:r>
        <w:rPr>
          <w:color w:val="000000"/>
        </w:rPr>
        <w:br/>
      </w:r>
      <w:r>
        <w:rPr>
          <w:i/>
          <w:iCs/>
          <w:color w:val="000000"/>
        </w:rPr>
        <w:t>- адекватно оценивать собственное поведение и поведение окружающих</w:t>
      </w:r>
      <w:proofErr w:type="gramStart"/>
      <w:r>
        <w:rPr>
          <w:i/>
          <w:iCs/>
          <w:color w:val="000000"/>
        </w:rPr>
        <w:t>.</w:t>
      </w:r>
      <w:proofErr w:type="gramEnd"/>
      <w:r>
        <w:rPr>
          <w:color w:val="000000"/>
        </w:rPr>
        <w:br/>
      </w:r>
      <w:r>
        <w:rPr>
          <w:i/>
          <w:iCs/>
          <w:color w:val="000000"/>
        </w:rPr>
        <w:t xml:space="preserve">- </w:t>
      </w:r>
      <w:proofErr w:type="gramStart"/>
      <w:r>
        <w:rPr>
          <w:i/>
          <w:iCs/>
          <w:color w:val="000000"/>
        </w:rPr>
        <w:t>с</w:t>
      </w:r>
      <w:proofErr w:type="gramEnd"/>
      <w:r>
        <w:rPr>
          <w:i/>
          <w:iCs/>
          <w:color w:val="000000"/>
        </w:rPr>
        <w:t>ледить за действиями других участников учебной деятельности.</w:t>
      </w:r>
      <w:r>
        <w:rPr>
          <w:color w:val="000000"/>
        </w:rPr>
        <w:br/>
      </w:r>
    </w:p>
    <w:p w:rsidR="003C79FB" w:rsidRDefault="00F83082">
      <w:pPr>
        <w:pStyle w:val="a3"/>
        <w:ind w:left="360"/>
      </w:pPr>
      <w:r>
        <w:rPr>
          <w:color w:val="000000"/>
        </w:rPr>
        <w:t>- применять знания о способах представления, хранения и передачи информации в учебной и игровой деятельности;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соблюдать правила поведения в компьютерном классе;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осуществлять элементарные действия с компьютером (включать, выключать, сохранять информацию на диске, выводить информации на печать);</w:t>
      </w:r>
    </w:p>
    <w:p w:rsidR="003C79FB" w:rsidRDefault="00F83082">
      <w:pPr>
        <w:pStyle w:val="a3"/>
        <w:ind w:left="360"/>
      </w:pPr>
      <w:r>
        <w:rPr>
          <w:color w:val="000000"/>
        </w:rPr>
        <w:t xml:space="preserve"> - называть составные части компьютера (монитор, клавиатура мышь, системный блок и пр.); -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редакторе).</w:t>
      </w:r>
      <w:r>
        <w:rPr>
          <w:color w:val="000000"/>
        </w:rPr>
        <w:br/>
      </w:r>
      <w:proofErr w:type="gramStart"/>
      <w:r>
        <w:rPr>
          <w:i/>
          <w:iCs/>
          <w:color w:val="000000"/>
        </w:rPr>
        <w:t>Обучающийся</w:t>
      </w:r>
      <w:proofErr w:type="gramEnd"/>
      <w:r>
        <w:rPr>
          <w:i/>
          <w:iCs/>
          <w:color w:val="000000"/>
        </w:rPr>
        <w:t xml:space="preserve"> получит возможность научиться:</w:t>
      </w:r>
      <w:r>
        <w:rPr>
          <w:color w:val="000000"/>
        </w:rPr>
        <w:br/>
      </w:r>
      <w:r>
        <w:rPr>
          <w:i/>
          <w:iCs/>
          <w:color w:val="000000"/>
        </w:rPr>
        <w:t xml:space="preserve">- выполнению инструкций и алгоритмов для решения некоторой практической или учебной задачи; </w:t>
      </w:r>
    </w:p>
    <w:p w:rsidR="003C79FB" w:rsidRDefault="00F83082">
      <w:pPr>
        <w:pStyle w:val="a3"/>
        <w:ind w:left="360"/>
      </w:pPr>
      <w:proofErr w:type="gramStart"/>
      <w:r>
        <w:rPr>
          <w:i/>
          <w:iCs/>
          <w:color w:val="000000"/>
        </w:rPr>
        <w:t>- достраиванию, построению и выполнению программ для исполнителя, в том числе включающих конструкцию повторения;</w:t>
      </w:r>
      <w:r>
        <w:rPr>
          <w:color w:val="000000"/>
        </w:rPr>
        <w:br/>
      </w:r>
      <w:r>
        <w:rPr>
          <w:i/>
          <w:iCs/>
          <w:color w:val="000000"/>
        </w:rPr>
        <w:t>- подготовке и проведению презентации перед небольшой аудиторией;</w:t>
      </w:r>
      <w:r>
        <w:rPr>
          <w:color w:val="000000"/>
        </w:rPr>
        <w:br/>
      </w:r>
      <w:r>
        <w:rPr>
          <w:i/>
          <w:iCs/>
          <w:color w:val="000000"/>
        </w:rPr>
        <w:t>- созданию текстового сообщения с использованием средств ИКТ;</w:t>
      </w:r>
      <w:r>
        <w:rPr>
          <w:color w:val="000000"/>
        </w:rPr>
        <w:br/>
      </w:r>
      <w:r>
        <w:rPr>
          <w:i/>
          <w:iCs/>
          <w:color w:val="000000"/>
        </w:rPr>
        <w:t>- созданию изображения с использованием графических возможностей компьютера; составление нового изображения из готовых фрагментов (компьютерная аппликация</w:t>
      </w:r>
      <w:proofErr w:type="gramEnd"/>
    </w:p>
    <w:p w:rsidR="003C79FB" w:rsidRDefault="003C79FB">
      <w:pPr>
        <w:pStyle w:val="a8"/>
        <w:tabs>
          <w:tab w:val="left" w:pos="2149"/>
        </w:tabs>
        <w:ind w:left="360"/>
      </w:pPr>
    </w:p>
    <w:p w:rsidR="003C79FB" w:rsidRDefault="00F83082">
      <w:pPr>
        <w:pStyle w:val="10"/>
      </w:pPr>
      <w:r>
        <w:rPr>
          <w:b/>
        </w:rPr>
        <w:t xml:space="preserve">   Планируемые результаты изучения учебного курса</w:t>
      </w:r>
    </w:p>
    <w:p w:rsidR="003C79FB" w:rsidRDefault="00F83082">
      <w:pPr>
        <w:pStyle w:val="10"/>
      </w:pPr>
      <w:r>
        <w:rPr>
          <w:b/>
          <w:color w:val="000000"/>
        </w:rPr>
        <w:t>2 класс</w:t>
      </w:r>
    </w:p>
    <w:p w:rsidR="003C79FB" w:rsidRDefault="00F83082">
      <w:pPr>
        <w:pStyle w:val="10"/>
      </w:pPr>
      <w:r>
        <w:rPr>
          <w:color w:val="000000"/>
        </w:rPr>
        <w:lastRenderedPageBreak/>
        <w:t>знать и уметь рассказывать правила поведения в компьютерном классе;</w:t>
      </w:r>
    </w:p>
    <w:p w:rsidR="003C79FB" w:rsidRDefault="00F83082">
      <w:pPr>
        <w:pStyle w:val="10"/>
      </w:pPr>
      <w:r>
        <w:rPr>
          <w:color w:val="000000"/>
        </w:rPr>
        <w:t>- знать основные сферы применения компьютеров;</w:t>
      </w:r>
    </w:p>
    <w:p w:rsidR="003C79FB" w:rsidRDefault="00F83082">
      <w:pPr>
        <w:pStyle w:val="10"/>
      </w:pPr>
      <w:r>
        <w:rPr>
          <w:color w:val="000000"/>
        </w:rPr>
        <w:t>- знать основные устройства компьютера;</w:t>
      </w:r>
    </w:p>
    <w:p w:rsidR="003C79FB" w:rsidRDefault="00F83082">
      <w:pPr>
        <w:pStyle w:val="10"/>
      </w:pPr>
      <w:r>
        <w:rPr>
          <w:color w:val="000000"/>
        </w:rPr>
        <w:t>- уметь решать задачи, связанные с анализом исходных данных;</w:t>
      </w:r>
    </w:p>
    <w:p w:rsidR="003C79FB" w:rsidRDefault="00F83082">
      <w:pPr>
        <w:pStyle w:val="10"/>
      </w:pPr>
      <w:r>
        <w:rPr>
          <w:color w:val="000000"/>
        </w:rPr>
        <w:t>- уметь выделять признак, по которому произведена классификация предметов;</w:t>
      </w:r>
    </w:p>
    <w:p w:rsidR="003C79FB" w:rsidRDefault="00F83082">
      <w:pPr>
        <w:pStyle w:val="10"/>
        <w:ind w:hanging="142"/>
        <w:jc w:val="both"/>
      </w:pPr>
      <w:r>
        <w:rPr>
          <w:color w:val="000000"/>
        </w:rPr>
        <w:t>- уметь находить закономерности в ряде предметов и продолжать этот ряд </w:t>
      </w:r>
      <w:r>
        <w:rPr>
          <w:rStyle w:val="apple-converted-space"/>
        </w:rPr>
        <w:t> </w:t>
      </w:r>
      <w:r>
        <w:rPr>
          <w:color w:val="000000"/>
        </w:rPr>
        <w:t>с учетом выявленной закономерности;</w:t>
      </w:r>
    </w:p>
    <w:p w:rsidR="003C79FB" w:rsidRDefault="00F83082">
      <w:pPr>
        <w:pStyle w:val="10"/>
      </w:pPr>
      <w:r>
        <w:rPr>
          <w:color w:val="000000"/>
        </w:rPr>
        <w:t>- уметь давать полные ответы и аргументировать свои выводы;</w:t>
      </w:r>
    </w:p>
    <w:p w:rsidR="003C79FB" w:rsidRDefault="00F83082">
      <w:pPr>
        <w:pStyle w:val="10"/>
      </w:pPr>
      <w:r>
        <w:rPr>
          <w:color w:val="000000"/>
        </w:rPr>
        <w:t>- иметь представление о понятии симметрии и видах осей симметрии;</w:t>
      </w:r>
    </w:p>
    <w:p w:rsidR="003C79FB" w:rsidRDefault="00F83082">
      <w:pPr>
        <w:pStyle w:val="10"/>
        <w:ind w:hanging="142"/>
        <w:jc w:val="both"/>
      </w:pPr>
      <w:r>
        <w:rPr>
          <w:color w:val="000000"/>
        </w:rPr>
        <w:t>- уметь строить симметричные изображения простых геометрических фигур относительно горизонтальной и вертикальной осей симметрии;</w:t>
      </w:r>
    </w:p>
    <w:p w:rsidR="003C79FB" w:rsidRDefault="00F83082">
      <w:pPr>
        <w:pStyle w:val="10"/>
      </w:pPr>
      <w:r>
        <w:rPr>
          <w:color w:val="000000"/>
        </w:rPr>
        <w:t>- уметь получать вариативные решения;</w:t>
      </w:r>
    </w:p>
    <w:p w:rsidR="003C79FB" w:rsidRDefault="00F83082">
      <w:pPr>
        <w:pStyle w:val="10"/>
      </w:pPr>
      <w:r>
        <w:rPr>
          <w:color w:val="000000"/>
        </w:rPr>
        <w:t>- уметь строить несложные паркеты;</w:t>
      </w:r>
    </w:p>
    <w:p w:rsidR="003C79FB" w:rsidRDefault="00F83082">
      <w:pPr>
        <w:pStyle w:val="10"/>
      </w:pPr>
      <w:r>
        <w:rPr>
          <w:color w:val="000000"/>
        </w:rPr>
        <w:t>- уметь делать правильные умозаключения и аргументировать свои выводы;</w:t>
      </w:r>
    </w:p>
    <w:p w:rsidR="003C79FB" w:rsidRDefault="00F83082">
      <w:pPr>
        <w:pStyle w:val="10"/>
      </w:pPr>
      <w:r>
        <w:rPr>
          <w:color w:val="000000"/>
        </w:rPr>
        <w:t>- уметь выявлять причинно-следственные связи;</w:t>
      </w:r>
    </w:p>
    <w:p w:rsidR="003C79FB" w:rsidRDefault="00F83082">
      <w:pPr>
        <w:pStyle w:val="10"/>
      </w:pPr>
      <w:r>
        <w:rPr>
          <w:color w:val="000000"/>
        </w:rPr>
        <w:t>- уметь решать задачи с неопределенным ответом;</w:t>
      </w:r>
    </w:p>
    <w:p w:rsidR="003C79FB" w:rsidRDefault="00F83082">
      <w:pPr>
        <w:pStyle w:val="10"/>
      </w:pPr>
      <w:r>
        <w:rPr>
          <w:color w:val="000000"/>
        </w:rPr>
        <w:t>- знать понятие отрицания и уметь использовать математическую запись отрицания;</w:t>
      </w:r>
    </w:p>
    <w:p w:rsidR="003C79FB" w:rsidRDefault="00F83082">
      <w:pPr>
        <w:pStyle w:val="10"/>
      </w:pPr>
      <w:r>
        <w:rPr>
          <w:color w:val="000000"/>
        </w:rPr>
        <w:t>- знать понятие "массив", уметь приводить примеры массивов;</w:t>
      </w:r>
    </w:p>
    <w:p w:rsidR="003C79FB" w:rsidRDefault="00F83082">
      <w:pPr>
        <w:pStyle w:val="10"/>
      </w:pPr>
      <w:r>
        <w:rPr>
          <w:color w:val="000000"/>
        </w:rPr>
        <w:t>- знать операцию присваивания;</w:t>
      </w:r>
    </w:p>
    <w:p w:rsidR="003C79FB" w:rsidRDefault="00F83082">
      <w:pPr>
        <w:pStyle w:val="10"/>
      </w:pPr>
      <w:r>
        <w:rPr>
          <w:color w:val="000000"/>
        </w:rPr>
        <w:t>- уметь заполнять массивы с использованием операции присваивания;</w:t>
      </w:r>
    </w:p>
    <w:p w:rsidR="003C79FB" w:rsidRDefault="00F83082">
      <w:pPr>
        <w:pStyle w:val="10"/>
      </w:pPr>
      <w:r>
        <w:rPr>
          <w:color w:val="000000"/>
        </w:rPr>
        <w:t>- уметь работать с несколькими массивами;</w:t>
      </w:r>
    </w:p>
    <w:p w:rsidR="003C79FB" w:rsidRDefault="00F83082">
      <w:pPr>
        <w:pStyle w:val="10"/>
      </w:pPr>
      <w:r>
        <w:rPr>
          <w:color w:val="000000"/>
        </w:rPr>
        <w:t>- уметь делать выбор в режиме "меню" и управлять объектами на экране монитора;</w:t>
      </w:r>
    </w:p>
    <w:p w:rsidR="003C79FB" w:rsidRDefault="00F83082">
      <w:pPr>
        <w:pStyle w:val="10"/>
        <w:ind w:hanging="142"/>
      </w:pPr>
      <w:r>
        <w:rPr>
          <w:color w:val="000000"/>
        </w:rPr>
        <w:t xml:space="preserve">- уметь использовать клавиатуру и мышь при работе с прикладными программами из ППП "Страна Фантазия - </w:t>
      </w:r>
      <w:r w:rsidR="00B91B2A">
        <w:rPr>
          <w:color w:val="000000"/>
        </w:rPr>
        <w:t>1</w:t>
      </w:r>
      <w:r>
        <w:rPr>
          <w:color w:val="000000"/>
        </w:rPr>
        <w:t xml:space="preserve"> год обучения".</w:t>
      </w:r>
    </w:p>
    <w:p w:rsidR="003C79FB" w:rsidRDefault="003C79FB">
      <w:pPr>
        <w:pStyle w:val="10"/>
        <w:ind w:hanging="142"/>
      </w:pPr>
    </w:p>
    <w:p w:rsidR="003C79FB" w:rsidRDefault="003C79FB">
      <w:pPr>
        <w:pStyle w:val="a3"/>
        <w:jc w:val="both"/>
      </w:pPr>
    </w:p>
    <w:p w:rsidR="003C79FB" w:rsidRDefault="003C79FB">
      <w:pPr>
        <w:pStyle w:val="ac"/>
        <w:ind w:left="720"/>
      </w:pPr>
    </w:p>
    <w:p w:rsidR="003C79FB" w:rsidRDefault="003C79FB">
      <w:pPr>
        <w:pStyle w:val="a3"/>
        <w:ind w:left="6" w:hanging="6"/>
        <w:jc w:val="center"/>
      </w:pPr>
    </w:p>
    <w:p w:rsidR="003C79FB" w:rsidRDefault="003C79FB">
      <w:pPr>
        <w:pStyle w:val="a3"/>
        <w:jc w:val="both"/>
      </w:pPr>
    </w:p>
    <w:p w:rsidR="003C79FB" w:rsidRDefault="003C79FB">
      <w:pPr>
        <w:pStyle w:val="a3"/>
      </w:pPr>
    </w:p>
    <w:p w:rsidR="003C79FB" w:rsidRDefault="003C79FB">
      <w:pPr>
        <w:pStyle w:val="a3"/>
      </w:pPr>
    </w:p>
    <w:p w:rsidR="003C79FB" w:rsidRDefault="003C79FB">
      <w:pPr>
        <w:pStyle w:val="a3"/>
        <w:ind w:left="6" w:firstLine="342"/>
        <w:jc w:val="center"/>
      </w:pPr>
    </w:p>
    <w:p w:rsidR="003C79FB" w:rsidRDefault="003C79FB">
      <w:pPr>
        <w:pStyle w:val="a3"/>
        <w:ind w:left="6" w:firstLine="342"/>
        <w:jc w:val="center"/>
      </w:pPr>
    </w:p>
    <w:p w:rsidR="00112E9F" w:rsidRDefault="00112E9F" w:rsidP="00112E9F">
      <w:pPr>
        <w:pStyle w:val="a3"/>
      </w:pPr>
    </w:p>
    <w:p w:rsidR="00112E9F" w:rsidRDefault="00112E9F" w:rsidP="00112E9F">
      <w:pPr>
        <w:pStyle w:val="a3"/>
      </w:pPr>
    </w:p>
    <w:p w:rsidR="00112E9F" w:rsidRDefault="00112E9F" w:rsidP="00112E9F">
      <w:pPr>
        <w:pStyle w:val="a3"/>
      </w:pPr>
    </w:p>
    <w:p w:rsidR="00112E9F" w:rsidRDefault="00112E9F" w:rsidP="00112E9F">
      <w:pPr>
        <w:pStyle w:val="a3"/>
      </w:pPr>
    </w:p>
    <w:p w:rsidR="00112E9F" w:rsidRDefault="00112E9F" w:rsidP="00112E9F">
      <w:pPr>
        <w:pStyle w:val="a3"/>
      </w:pPr>
    </w:p>
    <w:p w:rsidR="00112E9F" w:rsidRDefault="00112E9F" w:rsidP="00112E9F">
      <w:pPr>
        <w:pStyle w:val="a3"/>
      </w:pPr>
    </w:p>
    <w:p w:rsidR="00112E9F" w:rsidRDefault="00112E9F" w:rsidP="00112E9F">
      <w:pPr>
        <w:pStyle w:val="a3"/>
      </w:pPr>
    </w:p>
    <w:p w:rsidR="003C79FB" w:rsidRPr="00112E9F" w:rsidRDefault="00112E9F" w:rsidP="00112E9F">
      <w:pPr>
        <w:pStyle w:val="a3"/>
      </w:pPr>
      <w:r>
        <w:lastRenderedPageBreak/>
        <w:t xml:space="preserve">                                                </w:t>
      </w:r>
      <w:r w:rsidRPr="00112E9F">
        <w:t xml:space="preserve">   </w:t>
      </w:r>
      <w:r w:rsidR="00F83082" w:rsidRPr="00112E9F">
        <w:rPr>
          <w:i/>
        </w:rPr>
        <w:t xml:space="preserve">Календарно-тематический план </w:t>
      </w:r>
    </w:p>
    <w:p w:rsidR="003C79FB" w:rsidRPr="00112E9F" w:rsidRDefault="00F83082">
      <w:pPr>
        <w:pStyle w:val="a3"/>
        <w:ind w:left="6" w:firstLine="342"/>
        <w:jc w:val="center"/>
      </w:pPr>
      <w:r w:rsidRPr="00112E9F">
        <w:rPr>
          <w:i/>
        </w:rPr>
        <w:t>2 класс</w:t>
      </w:r>
    </w:p>
    <w:tbl>
      <w:tblPr>
        <w:tblW w:w="10704" w:type="dxa"/>
        <w:tblInd w:w="-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061"/>
        <w:gridCol w:w="4255"/>
        <w:gridCol w:w="1424"/>
        <w:gridCol w:w="1248"/>
        <w:gridCol w:w="1246"/>
        <w:gridCol w:w="1470"/>
      </w:tblGrid>
      <w:tr w:rsidR="00B91B2A" w:rsidRPr="00112E9F" w:rsidTr="00B91B2A">
        <w:trPr>
          <w:trHeight w:val="1569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№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 w:rsidP="00A86481">
            <w:pPr>
              <w:pStyle w:val="a3"/>
              <w:spacing w:after="0"/>
              <w:jc w:val="center"/>
            </w:pPr>
            <w:r w:rsidRPr="00112E9F">
              <w:t>Наименование</w:t>
            </w:r>
          </w:p>
          <w:p w:rsidR="00B91B2A" w:rsidRPr="00112E9F" w:rsidRDefault="00B91B2A" w:rsidP="00A86481">
            <w:pPr>
              <w:pStyle w:val="a3"/>
              <w:spacing w:after="0"/>
              <w:jc w:val="center"/>
            </w:pPr>
            <w:r w:rsidRPr="00112E9F">
              <w:t>разделов и тем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 w:rsidP="00A86481">
            <w:pPr>
              <w:pStyle w:val="a3"/>
              <w:spacing w:after="0" w:line="240" w:lineRule="auto"/>
              <w:jc w:val="center"/>
            </w:pPr>
            <w:r w:rsidRPr="00112E9F">
              <w:t>Общее количество учебных часов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 xml:space="preserve">План 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 xml:space="preserve">Факт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Default="00B91B2A">
            <w:pPr>
              <w:pStyle w:val="a3"/>
              <w:jc w:val="center"/>
            </w:pPr>
            <w:r>
              <w:t>Форма контроля</w:t>
            </w: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 xml:space="preserve">Введение. 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 w:rsidP="00A86481">
            <w:pPr>
              <w:pStyle w:val="a3"/>
              <w:spacing w:after="0"/>
            </w:pPr>
            <w:r w:rsidRPr="00112E9F">
              <w:t>Введение. Некоторые устройства и возможности персональных компьютеров – сказка «Компьютерная Школа»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01.09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  <w:r>
              <w:t>Опрос</w:t>
            </w: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Введение в логику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33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Развитие внимания. Понятия вверх, вниз, вправо, влево.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08.09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3.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Развитие внимания. Понятия вверх, вниз, вправо, влево.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15.09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4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Выделение существенных признаков предмета.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22.09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5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Знакомство с множествами.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30.09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6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Вложенность множеств.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07.10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7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Логика и русский язык.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14.10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8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Логика и русский язык.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21.10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  <w:r>
              <w:t>Обобщающий урок</w:t>
            </w: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9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Подготовка к введению понятий «симметрия». Игра «Путешествие в страну Зазеркалье»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28.10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10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Симметрия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03.11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11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Симметрия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10.11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12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Симметрия. Паркеты.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17.11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  <w:r>
              <w:t>Урок-игра</w:t>
            </w: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13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программами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24.11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14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программами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01.12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15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Диагностика внимания и памяти.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08.12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  <w:r>
              <w:t>Тест</w:t>
            </w: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16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Повторение изученного материала. Игра «Страна симметрии»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15.12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17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Логические концовки.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22.12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205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18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Решение логических задач.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29.12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lastRenderedPageBreak/>
              <w:t>19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Знакомство с отрицанием.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12.01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20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Логика и математика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19.01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21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Логика и математика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26.01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22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Логика и математика. Урок-игра.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02.02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23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Логика и математика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09.02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24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программами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16.02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25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программами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02.03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26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 xml:space="preserve"> Решение задач на повторение.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09.03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  <w:r>
              <w:t>Обобщающий урок</w:t>
            </w: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27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Понятие «массив»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16.03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28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массивами.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23.03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29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массивами.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30.03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71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30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Повторение изученного за год материала.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06.04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31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программами.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13.04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40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32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>Работа с программами.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  <w:r>
              <w:t>20.04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  <w:tr w:rsidR="00B91B2A" w:rsidRPr="00112E9F" w:rsidTr="00B91B2A">
        <w:trPr>
          <w:trHeight w:val="661"/>
        </w:trPr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33-34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</w:pPr>
            <w:r w:rsidRPr="00112E9F">
              <w:t xml:space="preserve"> Диагностика внимания и памяти.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B2A" w:rsidRPr="00112E9F" w:rsidRDefault="00B91B2A">
            <w:pPr>
              <w:pStyle w:val="a3"/>
              <w:jc w:val="center"/>
            </w:pPr>
            <w:r w:rsidRPr="00112E9F">
              <w:t>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Default="00B91B2A">
            <w:pPr>
              <w:pStyle w:val="a3"/>
              <w:jc w:val="center"/>
            </w:pPr>
            <w:r>
              <w:t>27.04</w:t>
            </w:r>
          </w:p>
          <w:p w:rsidR="00B91B2A" w:rsidRPr="00112E9F" w:rsidRDefault="00B91B2A">
            <w:pPr>
              <w:pStyle w:val="a3"/>
              <w:jc w:val="center"/>
            </w:pPr>
            <w:r>
              <w:t>04.05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B2A" w:rsidRPr="00112E9F" w:rsidRDefault="00B91B2A">
            <w:pPr>
              <w:pStyle w:val="a3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B2A" w:rsidRPr="00112E9F" w:rsidRDefault="00B91B2A">
            <w:pPr>
              <w:pStyle w:val="a3"/>
              <w:jc w:val="center"/>
            </w:pPr>
          </w:p>
        </w:tc>
      </w:tr>
    </w:tbl>
    <w:p w:rsidR="003C79FB" w:rsidRPr="00112E9F" w:rsidRDefault="003C79FB">
      <w:pPr>
        <w:pStyle w:val="ab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887" w:type="dxa"/>
        <w:tblInd w:w="-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165"/>
        <w:gridCol w:w="8722"/>
      </w:tblGrid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 xml:space="preserve">Введение. 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Введение. Некоторые устройства и возможности персональных компьютеров – сказка «Компьютерная Школа»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Введение в логику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2.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Развитие внимания. Понятия вверх, вниз, вправо, влево.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3.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Развитие внимания. Понятия вверх, вниз, вправо, влево.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4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Выделение существенных признаков предмета.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5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Знакомство с множествами.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6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Вложенность множеств.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lastRenderedPageBreak/>
              <w:t>7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Логика и русский язык.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8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Логика и русский язык.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9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Подготовка к введению понятий «симметрия». Игра «Путешествие в страну Зазеркалье»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10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Симметрия</w:t>
            </w:r>
          </w:p>
        </w:tc>
      </w:tr>
      <w:tr w:rsidR="00112E9F" w:rsidRPr="00112E9F" w:rsidTr="000277EA">
        <w:trPr>
          <w:trHeight w:val="1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11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Симметрия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12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Симметрия. Паркеты.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13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программами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14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программами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15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Диагностика внимания и памяти.</w:t>
            </w:r>
          </w:p>
        </w:tc>
      </w:tr>
      <w:tr w:rsidR="00112E9F" w:rsidRPr="00112E9F" w:rsidTr="000277EA">
        <w:trPr>
          <w:trHeight w:val="1029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0277EA">
            <w:pPr>
              <w:pStyle w:val="a3"/>
              <w:spacing w:after="0"/>
              <w:jc w:val="center"/>
            </w:pPr>
            <w:r w:rsidRPr="00112E9F">
              <w:t>16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0277EA">
            <w:pPr>
              <w:pStyle w:val="a3"/>
              <w:spacing w:after="0"/>
            </w:pPr>
            <w:r w:rsidRPr="00112E9F">
              <w:t>Повторение изученного материала. Игра «Страна симметрии»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0277EA">
            <w:pPr>
              <w:pStyle w:val="a3"/>
              <w:spacing w:after="0"/>
              <w:jc w:val="center"/>
            </w:pPr>
            <w:r w:rsidRPr="00112E9F">
              <w:t>17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Логические концовки.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18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Решение логических задач.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19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Знакомство с отрицанием.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20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Логика и математика</w:t>
            </w:r>
          </w:p>
        </w:tc>
      </w:tr>
      <w:tr w:rsidR="00112E9F" w:rsidRPr="00112E9F" w:rsidTr="000277EA">
        <w:trPr>
          <w:trHeight w:val="456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21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Логика и математика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22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Логика и математика. Урок-игра.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23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Логика и математика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24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программами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25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программами</w:t>
            </w:r>
          </w:p>
        </w:tc>
      </w:tr>
      <w:tr w:rsidR="00112E9F" w:rsidRPr="00112E9F" w:rsidTr="000277EA">
        <w:trPr>
          <w:trHeight w:val="456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26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 xml:space="preserve"> Решение задач на повторение.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27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Понятие «массив»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28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массивами.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29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массивами.</w:t>
            </w:r>
          </w:p>
        </w:tc>
      </w:tr>
      <w:tr w:rsidR="00112E9F" w:rsidRPr="00112E9F" w:rsidTr="000277EA">
        <w:trPr>
          <w:trHeight w:val="463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30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Повторение изученного за год материала.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31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программами.</w:t>
            </w:r>
          </w:p>
        </w:tc>
      </w:tr>
      <w:tr w:rsidR="00112E9F" w:rsidRPr="00112E9F" w:rsidTr="000277EA">
        <w:trPr>
          <w:trHeight w:val="441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32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>Работа с программами.</w:t>
            </w:r>
          </w:p>
        </w:tc>
      </w:tr>
      <w:tr w:rsidR="00112E9F" w:rsidRPr="00112E9F" w:rsidTr="000277EA">
        <w:trPr>
          <w:trHeight w:val="456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  <w:jc w:val="center"/>
            </w:pPr>
            <w:r w:rsidRPr="00112E9F">
              <w:t>33-34</w:t>
            </w:r>
          </w:p>
        </w:tc>
        <w:tc>
          <w:tcPr>
            <w:tcW w:w="8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9F" w:rsidRPr="00112E9F" w:rsidRDefault="00112E9F" w:rsidP="00682811">
            <w:pPr>
              <w:pStyle w:val="a3"/>
            </w:pPr>
            <w:r w:rsidRPr="00112E9F">
              <w:t xml:space="preserve"> Диагностика внимания и памяти.</w:t>
            </w:r>
          </w:p>
        </w:tc>
      </w:tr>
    </w:tbl>
    <w:p w:rsidR="00112E9F" w:rsidRDefault="00112E9F">
      <w:pPr>
        <w:pStyle w:val="ab"/>
        <w:spacing w:line="100" w:lineRule="atLeast"/>
      </w:pPr>
    </w:p>
    <w:p w:rsidR="003C79FB" w:rsidRDefault="00F83082" w:rsidP="000277EA">
      <w:pPr>
        <w:pStyle w:val="a3"/>
      </w:pPr>
      <w:r>
        <w:rPr>
          <w:lang w:eastAsia="ar-SA"/>
        </w:rPr>
        <w:t xml:space="preserve"> </w:t>
      </w:r>
    </w:p>
    <w:p w:rsidR="003C79FB" w:rsidRDefault="003C79FB">
      <w:pPr>
        <w:pStyle w:val="a3"/>
      </w:pPr>
    </w:p>
    <w:p w:rsidR="003C79FB" w:rsidRDefault="003C79FB">
      <w:pPr>
        <w:pStyle w:val="a3"/>
      </w:pPr>
    </w:p>
    <w:p w:rsidR="003C79FB" w:rsidRDefault="003C79FB">
      <w:pPr>
        <w:pStyle w:val="a3"/>
      </w:pPr>
    </w:p>
    <w:sectPr w:rsidR="003C79FB" w:rsidSect="006253B9">
      <w:pgSz w:w="11906" w:h="16838"/>
      <w:pgMar w:top="1134" w:right="850" w:bottom="851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2EC"/>
    <w:multiLevelType w:val="multilevel"/>
    <w:tmpl w:val="563237F8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cs="Wingdings" w:hint="default"/>
      </w:rPr>
    </w:lvl>
  </w:abstractNum>
  <w:abstractNum w:abstractNumId="1">
    <w:nsid w:val="44787F85"/>
    <w:multiLevelType w:val="multilevel"/>
    <w:tmpl w:val="E16209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F2740C"/>
    <w:multiLevelType w:val="multilevel"/>
    <w:tmpl w:val="99909F3A"/>
    <w:lvl w:ilvl="0">
      <w:start w:val="1"/>
      <w:numFmt w:val="decimal"/>
      <w:lvlText w:val="%1)"/>
      <w:lvlJc w:val="left"/>
      <w:pPr>
        <w:tabs>
          <w:tab w:val="num" w:pos="1479"/>
        </w:tabs>
        <w:ind w:left="1479" w:hanging="915"/>
      </w:p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>
    <w:nsid w:val="77735A35"/>
    <w:multiLevelType w:val="multilevel"/>
    <w:tmpl w:val="D4E0247E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A837D3"/>
    <w:multiLevelType w:val="multilevel"/>
    <w:tmpl w:val="A2120158"/>
    <w:lvl w:ilvl="0">
      <w:start w:val="4"/>
      <w:numFmt w:val="bullet"/>
      <w:lvlText w:val=""/>
      <w:lvlJc w:val="left"/>
      <w:pPr>
        <w:tabs>
          <w:tab w:val="num" w:pos="1554"/>
        </w:tabs>
        <w:ind w:left="1554" w:hanging="99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9FB"/>
    <w:rsid w:val="000277EA"/>
    <w:rsid w:val="00112E9F"/>
    <w:rsid w:val="001918F8"/>
    <w:rsid w:val="003C79FB"/>
    <w:rsid w:val="003F114E"/>
    <w:rsid w:val="003F71B2"/>
    <w:rsid w:val="00454E50"/>
    <w:rsid w:val="006253B9"/>
    <w:rsid w:val="007704E8"/>
    <w:rsid w:val="00846F48"/>
    <w:rsid w:val="009D4856"/>
    <w:rsid w:val="00A86481"/>
    <w:rsid w:val="00B91B2A"/>
    <w:rsid w:val="00F13D2E"/>
    <w:rsid w:val="00F8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253B9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3">
    <w:name w:val="Основной текст с отступом 3 Знак"/>
    <w:rsid w:val="006253B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rsid w:val="006253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53B9"/>
    <w:rPr>
      <w:rFonts w:cs="Times New Roman"/>
    </w:rPr>
  </w:style>
  <w:style w:type="character" w:customStyle="1" w:styleId="a5">
    <w:name w:val="Основной текст_"/>
    <w:rsid w:val="006253B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rsid w:val="006253B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6">
    <w:name w:val="Без интервала Знак"/>
    <w:rsid w:val="006253B9"/>
    <w:rPr>
      <w:rFonts w:cs="Calibri"/>
      <w:sz w:val="22"/>
      <w:szCs w:val="22"/>
      <w:lang w:val="ru-RU" w:eastAsia="ar-SA" w:bidi="ar-SA"/>
    </w:rPr>
  </w:style>
  <w:style w:type="character" w:customStyle="1" w:styleId="ListLabel1">
    <w:name w:val="ListLabel 1"/>
    <w:rsid w:val="006253B9"/>
    <w:rPr>
      <w:sz w:val="28"/>
    </w:rPr>
  </w:style>
  <w:style w:type="character" w:customStyle="1" w:styleId="ListLabel2">
    <w:name w:val="ListLabel 2"/>
    <w:rsid w:val="006253B9"/>
    <w:rPr>
      <w:rFonts w:cs="Times New Roman"/>
    </w:rPr>
  </w:style>
  <w:style w:type="character" w:customStyle="1" w:styleId="ListLabel3">
    <w:name w:val="ListLabel 3"/>
    <w:rsid w:val="006253B9"/>
    <w:rPr>
      <w:rFonts w:eastAsia="Times New Roman"/>
    </w:rPr>
  </w:style>
  <w:style w:type="character" w:customStyle="1" w:styleId="ListLabel4">
    <w:name w:val="ListLabel 4"/>
    <w:rsid w:val="006253B9"/>
    <w:rPr>
      <w:rFonts w:cs="Times New Roman"/>
      <w:color w:val="000000"/>
    </w:rPr>
  </w:style>
  <w:style w:type="character" w:customStyle="1" w:styleId="ListLabel5">
    <w:name w:val="ListLabel 5"/>
    <w:rsid w:val="006253B9"/>
    <w:rPr>
      <w:rFonts w:eastAsia="Calibri" w:cs="Times New Roman"/>
    </w:rPr>
  </w:style>
  <w:style w:type="character" w:customStyle="1" w:styleId="ListLabel6">
    <w:name w:val="ListLabel 6"/>
    <w:rsid w:val="006253B9"/>
    <w:rPr>
      <w:rFonts w:cs="Courier New"/>
    </w:rPr>
  </w:style>
  <w:style w:type="character" w:customStyle="1" w:styleId="ListLabel7">
    <w:name w:val="ListLabel 7"/>
    <w:rsid w:val="006253B9"/>
    <w:rPr>
      <w:rFonts w:cs="Symbol"/>
    </w:rPr>
  </w:style>
  <w:style w:type="character" w:customStyle="1" w:styleId="ListLabel8">
    <w:name w:val="ListLabel 8"/>
    <w:rsid w:val="006253B9"/>
    <w:rPr>
      <w:rFonts w:cs="Courier New"/>
    </w:rPr>
  </w:style>
  <w:style w:type="character" w:customStyle="1" w:styleId="ListLabel9">
    <w:name w:val="ListLabel 9"/>
    <w:rsid w:val="006253B9"/>
    <w:rPr>
      <w:rFonts w:cs="Wingdings"/>
    </w:rPr>
  </w:style>
  <w:style w:type="character" w:customStyle="1" w:styleId="ListLabel10">
    <w:name w:val="ListLabel 10"/>
    <w:rsid w:val="006253B9"/>
    <w:rPr>
      <w:rFonts w:cs="Symbol"/>
    </w:rPr>
  </w:style>
  <w:style w:type="character" w:customStyle="1" w:styleId="ListLabel11">
    <w:name w:val="ListLabel 11"/>
    <w:rsid w:val="006253B9"/>
    <w:rPr>
      <w:rFonts w:cs="Courier New"/>
    </w:rPr>
  </w:style>
  <w:style w:type="character" w:customStyle="1" w:styleId="ListLabel12">
    <w:name w:val="ListLabel 12"/>
    <w:rsid w:val="006253B9"/>
    <w:rPr>
      <w:rFonts w:cs="Wingdings"/>
    </w:rPr>
  </w:style>
  <w:style w:type="character" w:customStyle="1" w:styleId="ListLabel13">
    <w:name w:val="ListLabel 13"/>
    <w:rsid w:val="006253B9"/>
    <w:rPr>
      <w:rFonts w:cs="Symbol"/>
    </w:rPr>
  </w:style>
  <w:style w:type="character" w:customStyle="1" w:styleId="ListLabel14">
    <w:name w:val="ListLabel 14"/>
    <w:rsid w:val="006253B9"/>
    <w:rPr>
      <w:rFonts w:cs="Courier New"/>
    </w:rPr>
  </w:style>
  <w:style w:type="character" w:customStyle="1" w:styleId="ListLabel15">
    <w:name w:val="ListLabel 15"/>
    <w:rsid w:val="006253B9"/>
    <w:rPr>
      <w:rFonts w:cs="Wingdings"/>
    </w:rPr>
  </w:style>
  <w:style w:type="paragraph" w:styleId="a7">
    <w:name w:val="Title"/>
    <w:basedOn w:val="a3"/>
    <w:next w:val="a8"/>
    <w:rsid w:val="006253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6253B9"/>
    <w:pPr>
      <w:spacing w:after="120"/>
    </w:pPr>
  </w:style>
  <w:style w:type="paragraph" w:styleId="a9">
    <w:name w:val="List"/>
    <w:basedOn w:val="a8"/>
    <w:rsid w:val="006253B9"/>
    <w:rPr>
      <w:rFonts w:cs="Mangal"/>
    </w:rPr>
  </w:style>
  <w:style w:type="paragraph" w:customStyle="1" w:styleId="1">
    <w:name w:val="Название1"/>
    <w:basedOn w:val="a3"/>
    <w:rsid w:val="006253B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6253B9"/>
    <w:pPr>
      <w:suppressLineNumbers/>
    </w:pPr>
    <w:rPr>
      <w:rFonts w:cs="Mangal"/>
    </w:rPr>
  </w:style>
  <w:style w:type="paragraph" w:styleId="30">
    <w:name w:val="Body Text Indent 3"/>
    <w:basedOn w:val="a3"/>
    <w:rsid w:val="006253B9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3"/>
    <w:rsid w:val="006253B9"/>
    <w:pPr>
      <w:spacing w:line="100" w:lineRule="atLeast"/>
    </w:pPr>
    <w:rPr>
      <w:rFonts w:eastAsia="Times New Roman" w:cs="Tahoma"/>
      <w:lang w:eastAsia="hi-IN" w:bidi="hi-IN"/>
    </w:rPr>
  </w:style>
  <w:style w:type="paragraph" w:customStyle="1" w:styleId="10">
    <w:name w:val="Обычный1"/>
    <w:basedOn w:val="a3"/>
    <w:rsid w:val="006253B9"/>
    <w:pPr>
      <w:spacing w:before="28" w:after="28"/>
    </w:pPr>
  </w:style>
  <w:style w:type="paragraph" w:customStyle="1" w:styleId="11">
    <w:name w:val="Абзац списка1"/>
    <w:basedOn w:val="a3"/>
    <w:rsid w:val="006253B9"/>
    <w:pPr>
      <w:spacing w:after="0"/>
      <w:ind w:left="720"/>
      <w:contextualSpacing/>
    </w:pPr>
  </w:style>
  <w:style w:type="paragraph" w:styleId="ab">
    <w:name w:val="No Spacing"/>
    <w:rsid w:val="006253B9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12">
    <w:name w:val="Основной текст1"/>
    <w:basedOn w:val="a3"/>
    <w:rsid w:val="006253B9"/>
    <w:pPr>
      <w:widowControl w:val="0"/>
      <w:shd w:val="clear" w:color="auto" w:fill="FFFFFF"/>
      <w:spacing w:line="317" w:lineRule="exact"/>
    </w:pPr>
    <w:rPr>
      <w:rFonts w:eastAsia="Times New Roman"/>
      <w:sz w:val="27"/>
      <w:szCs w:val="27"/>
    </w:rPr>
  </w:style>
  <w:style w:type="paragraph" w:customStyle="1" w:styleId="80">
    <w:name w:val="Основной текст (8)"/>
    <w:basedOn w:val="a3"/>
    <w:rsid w:val="006253B9"/>
    <w:pPr>
      <w:shd w:val="clear" w:color="auto" w:fill="FFFFFF"/>
      <w:spacing w:before="1440" w:after="0" w:line="100" w:lineRule="atLeast"/>
    </w:pPr>
    <w:rPr>
      <w:rFonts w:eastAsia="Times New Roman"/>
      <w:sz w:val="21"/>
      <w:szCs w:val="21"/>
    </w:rPr>
  </w:style>
  <w:style w:type="paragraph" w:styleId="ac">
    <w:name w:val="Normal (Web)"/>
    <w:basedOn w:val="a3"/>
    <w:rsid w:val="006253B9"/>
    <w:pPr>
      <w:spacing w:before="28" w:after="28"/>
    </w:pPr>
    <w:rPr>
      <w:rFonts w:eastAsia="Times New Roman"/>
    </w:rPr>
  </w:style>
  <w:style w:type="paragraph" w:styleId="ad">
    <w:name w:val="List Paragraph"/>
    <w:basedOn w:val="a"/>
    <w:uiPriority w:val="34"/>
    <w:qFormat/>
    <w:rsid w:val="00454E50"/>
    <w:pPr>
      <w:spacing w:after="20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Семерикова</dc:creator>
  <cp:lastModifiedBy>User</cp:lastModifiedBy>
  <cp:revision>22</cp:revision>
  <cp:lastPrinted>2021-10-19T11:25:00Z</cp:lastPrinted>
  <dcterms:created xsi:type="dcterms:W3CDTF">2013-09-19T16:23:00Z</dcterms:created>
  <dcterms:modified xsi:type="dcterms:W3CDTF">2023-04-04T19:14:00Z</dcterms:modified>
</cp:coreProperties>
</file>