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B0" w:rsidRDefault="00E64AB0" w:rsidP="00E64AB0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Муниципальная открытая научная конференция школьников</w:t>
      </w:r>
    </w:p>
    <w:p w:rsidR="00E64AB0" w:rsidRDefault="00E64AB0" w:rsidP="00E64AB0">
      <w:pPr>
        <w:widowControl w:val="0"/>
        <w:suppressAutoHyphens/>
        <w:spacing w:after="0" w:line="480" w:lineRule="auto"/>
        <w:contextualSpacing/>
        <w:jc w:val="center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«Наука. Творчество. Молодежь» </w:t>
      </w:r>
    </w:p>
    <w:p w:rsidR="00E64AB0" w:rsidRDefault="00E64AB0" w:rsidP="00E64AB0">
      <w:pPr>
        <w:widowControl w:val="0"/>
        <w:suppressAutoHyphens/>
        <w:spacing w:after="0" w:line="480" w:lineRule="auto"/>
        <w:contextualSpacing/>
        <w:jc w:val="center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</w:p>
    <w:p w:rsidR="00E64AB0" w:rsidRDefault="00E64AB0" w:rsidP="00E64AB0">
      <w:pPr>
        <w:widowControl w:val="0"/>
        <w:suppressAutoHyphens/>
        <w:spacing w:after="0" w:line="480" w:lineRule="auto"/>
        <w:contextualSpacing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Секция: химия</w:t>
      </w:r>
    </w:p>
    <w:p w:rsidR="00B767DA" w:rsidRPr="00873B61" w:rsidRDefault="00E64AB0" w:rsidP="00E64AB0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</w:p>
    <w:p w:rsidR="00F84B3E" w:rsidRPr="00873B61" w:rsidRDefault="00F84B3E" w:rsidP="00873B6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7DA" w:rsidRPr="00873B61" w:rsidRDefault="00B767DA" w:rsidP="00E64AB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7DA" w:rsidRPr="00873B61" w:rsidRDefault="00B767DA" w:rsidP="00873B6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7DA" w:rsidRPr="00873B61" w:rsidRDefault="00E64AB0" w:rsidP="00873B6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Название работы:</w:t>
      </w:r>
    </w:p>
    <w:p w:rsidR="00B767DA" w:rsidRPr="00873B61" w:rsidRDefault="00B767DA" w:rsidP="00873B6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B6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E5539" w:rsidRPr="00873B61">
        <w:rPr>
          <w:rFonts w:ascii="Times New Roman" w:hAnsi="Times New Roman" w:cs="Times New Roman"/>
          <w:color w:val="000000" w:themeColor="text1"/>
          <w:sz w:val="28"/>
          <w:szCs w:val="28"/>
        </w:rPr>
        <w:t>Вода бывает разная</w:t>
      </w:r>
      <w:r w:rsidRPr="00873B6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767DA" w:rsidRPr="00873B61" w:rsidRDefault="00B767DA" w:rsidP="00873B6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7DA" w:rsidRPr="00873B61" w:rsidRDefault="00B767DA" w:rsidP="00873B6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7DA" w:rsidRPr="00873B61" w:rsidRDefault="00B767DA" w:rsidP="00E64AB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539" w:rsidRDefault="00E64AB0" w:rsidP="00E64AB0">
      <w:pPr>
        <w:spacing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работы: </w:t>
      </w:r>
      <w:r w:rsidR="00285EFD" w:rsidRPr="00873B61">
        <w:rPr>
          <w:rFonts w:ascii="Times New Roman" w:hAnsi="Times New Roman" w:cs="Times New Roman"/>
          <w:sz w:val="28"/>
          <w:szCs w:val="28"/>
        </w:rPr>
        <w:t>Тимофеев Андрей</w:t>
      </w:r>
    </w:p>
    <w:p w:rsidR="00E64AB0" w:rsidRDefault="00E64AB0" w:rsidP="00E64AB0">
      <w:pPr>
        <w:spacing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(961) 549- 26- 30</w:t>
      </w:r>
    </w:p>
    <w:p w:rsidR="00E64AB0" w:rsidRDefault="00E15163" w:rsidP="00E64AB0">
      <w:pPr>
        <w:spacing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выполнения работы</w:t>
      </w:r>
      <w:r w:rsidR="00E64AB0">
        <w:rPr>
          <w:rFonts w:ascii="Times New Roman" w:hAnsi="Times New Roman" w:cs="Times New Roman"/>
          <w:sz w:val="28"/>
          <w:szCs w:val="28"/>
        </w:rPr>
        <w:t>: с.Родыки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64AB0" w:rsidRDefault="00E64AB0" w:rsidP="00E64AB0">
      <w:pPr>
        <w:spacing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№9, 8 класс</w:t>
      </w:r>
    </w:p>
    <w:p w:rsidR="00E64AB0" w:rsidRDefault="00E64AB0" w:rsidP="00E64AB0">
      <w:pPr>
        <w:spacing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учитель химии Елфимова А. Г.</w:t>
      </w:r>
    </w:p>
    <w:p w:rsidR="00B767DA" w:rsidRPr="00873B61" w:rsidRDefault="00B767DA" w:rsidP="00E1516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7DA" w:rsidRPr="00873B61" w:rsidRDefault="00B767DA" w:rsidP="00873B6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539" w:rsidRPr="00873B61" w:rsidRDefault="00DE5539" w:rsidP="00873B6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7DA" w:rsidRPr="00873B61" w:rsidRDefault="000E098E" w:rsidP="00873B6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_x0000_s1026" style="position:absolute;left:0;text-align:left;margin-left:455.7pt;margin-top:40.25pt;width:23.25pt;height:20.25pt;z-index:251659264" strokecolor="white [3212]"/>
        </w:pict>
      </w:r>
      <w:r w:rsidR="00B767DA" w:rsidRPr="00873B61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CE0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Родыки, 2023</w:t>
      </w:r>
      <w:r w:rsidR="00B767DA" w:rsidRPr="00873B61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CE0908" w:rsidRPr="00CE0908" w:rsidRDefault="00CE0908" w:rsidP="009008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E0908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Оглавление:</w:t>
      </w:r>
    </w:p>
    <w:p w:rsidR="00CE0908" w:rsidRPr="00CE0908" w:rsidRDefault="00CE0908" w:rsidP="009008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908">
        <w:rPr>
          <w:rFonts w:ascii="Times New Roman" w:eastAsia="Calibri" w:hAnsi="Times New Roman" w:cs="Times New Roman"/>
          <w:sz w:val="28"/>
          <w:szCs w:val="28"/>
        </w:rPr>
        <w:t>Аннотация</w:t>
      </w:r>
      <w:r w:rsidR="00900841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</w:t>
      </w:r>
      <w:r w:rsidRPr="00CE0908">
        <w:rPr>
          <w:rFonts w:ascii="Times New Roman" w:eastAsia="Calibri" w:hAnsi="Times New Roman" w:cs="Times New Roman"/>
          <w:sz w:val="28"/>
          <w:szCs w:val="28"/>
        </w:rPr>
        <w:t>стр.3</w:t>
      </w:r>
    </w:p>
    <w:p w:rsidR="00CE0908" w:rsidRPr="00CE0908" w:rsidRDefault="00CE0908" w:rsidP="009008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908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="00900841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……………………………………………………………….. </w:t>
      </w:r>
      <w:r w:rsidRPr="00CE0908">
        <w:rPr>
          <w:rFonts w:ascii="Times New Roman" w:eastAsia="Calibri" w:hAnsi="Times New Roman" w:cs="Times New Roman"/>
          <w:sz w:val="28"/>
          <w:szCs w:val="28"/>
        </w:rPr>
        <w:t>стр.5</w:t>
      </w:r>
    </w:p>
    <w:p w:rsidR="00CE0908" w:rsidRPr="00CE0908" w:rsidRDefault="00CE0908" w:rsidP="0090084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9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Глава</w:t>
      </w:r>
      <w:r w:rsidR="003D65E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E09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 Вода в нашей жизни</w:t>
      </w:r>
      <w:r w:rsidR="0090084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…………………………………………</w:t>
      </w:r>
      <w:r w:rsidRPr="00CE0908">
        <w:rPr>
          <w:rFonts w:ascii="Times New Roman" w:eastAsia="Calibri" w:hAnsi="Times New Roman" w:cs="Times New Roman"/>
          <w:sz w:val="28"/>
          <w:szCs w:val="28"/>
        </w:rPr>
        <w:t>стр.7</w:t>
      </w:r>
    </w:p>
    <w:p w:rsidR="00CE0908" w:rsidRPr="00CE0908" w:rsidRDefault="00CE0908" w:rsidP="00900841">
      <w:pPr>
        <w:pStyle w:val="western"/>
        <w:numPr>
          <w:ilvl w:val="1"/>
          <w:numId w:val="19"/>
        </w:numPr>
        <w:shd w:val="clear" w:color="auto" w:fill="FFFFFF"/>
        <w:spacing w:before="0" w:beforeAutospacing="0" w:after="125" w:afterAutospacing="0" w:line="360" w:lineRule="auto"/>
        <w:jc w:val="both"/>
        <w:rPr>
          <w:sz w:val="28"/>
          <w:szCs w:val="28"/>
        </w:rPr>
      </w:pPr>
      <w:r w:rsidRPr="00CE0908">
        <w:rPr>
          <w:sz w:val="28"/>
          <w:szCs w:val="28"/>
        </w:rPr>
        <w:t>Минеральная вода</w:t>
      </w:r>
      <w:r w:rsidR="00900841">
        <w:rPr>
          <w:sz w:val="28"/>
          <w:szCs w:val="28"/>
        </w:rPr>
        <w:t xml:space="preserve"> ……………………………………………</w:t>
      </w:r>
      <w:r w:rsidRPr="00CE0908">
        <w:rPr>
          <w:sz w:val="28"/>
          <w:szCs w:val="28"/>
        </w:rPr>
        <w:t>стр.7</w:t>
      </w:r>
    </w:p>
    <w:p w:rsidR="00CE0908" w:rsidRPr="00CE0908" w:rsidRDefault="00CE0908" w:rsidP="00900841">
      <w:pPr>
        <w:pStyle w:val="a3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908">
        <w:rPr>
          <w:rFonts w:ascii="Times New Roman" w:hAnsi="Times New Roman" w:cs="Times New Roman"/>
          <w:sz w:val="28"/>
          <w:szCs w:val="28"/>
          <w:shd w:val="clear" w:color="auto" w:fill="FFFFFF"/>
        </w:rPr>
        <w:t>Столовая вода</w:t>
      </w:r>
      <w:r w:rsidR="00900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………………………………………………...</w:t>
      </w:r>
      <w:r w:rsidRPr="00CE0908">
        <w:rPr>
          <w:rFonts w:ascii="Times New Roman" w:hAnsi="Times New Roman" w:cs="Times New Roman"/>
          <w:sz w:val="28"/>
          <w:szCs w:val="28"/>
          <w:shd w:val="clear" w:color="auto" w:fill="FFFFFF"/>
        </w:rPr>
        <w:t>стр.8</w:t>
      </w:r>
    </w:p>
    <w:p w:rsidR="00900841" w:rsidRDefault="00CE0908" w:rsidP="009008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E09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Глава 2. Состав минеральной, столов</w:t>
      </w:r>
      <w:r w:rsidR="0090084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ой питьевой и водопроводной </w:t>
      </w:r>
    </w:p>
    <w:p w:rsidR="003D65E3" w:rsidRDefault="00900841" w:rsidP="009008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воды   …………………………………………………………………..</w:t>
      </w:r>
      <w:r w:rsidR="003D65E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стр.10</w:t>
      </w:r>
    </w:p>
    <w:p w:rsidR="00900841" w:rsidRDefault="003D65E3" w:rsidP="00900841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2.1. Значение для живых организмов химических элементов,</w:t>
      </w:r>
    </w:p>
    <w:p w:rsidR="003D65E3" w:rsidRDefault="00900841" w:rsidP="00900841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входящих в состав..</w:t>
      </w:r>
      <w:r w:rsidR="003D65E3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…………….</w:t>
      </w:r>
      <w:r w:rsidR="003D65E3">
        <w:rPr>
          <w:sz w:val="28"/>
          <w:szCs w:val="28"/>
        </w:rPr>
        <w:t>…</w:t>
      </w:r>
      <w:r w:rsidR="003D65E3" w:rsidRPr="00873B61">
        <w:rPr>
          <w:sz w:val="28"/>
          <w:szCs w:val="28"/>
        </w:rPr>
        <w:t>.</w:t>
      </w:r>
      <w:r w:rsidR="003D65E3">
        <w:rPr>
          <w:sz w:val="28"/>
          <w:szCs w:val="28"/>
        </w:rPr>
        <w:t>стр.10</w:t>
      </w:r>
    </w:p>
    <w:p w:rsidR="00C80B6A" w:rsidRDefault="003D65E3" w:rsidP="00900841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2.2. Лечебные свойства минеральной и столовой</w:t>
      </w:r>
    </w:p>
    <w:p w:rsidR="003D65E3" w:rsidRDefault="003D65E3" w:rsidP="00900841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 xml:space="preserve"> питьевой воды</w:t>
      </w:r>
      <w:r>
        <w:rPr>
          <w:sz w:val="28"/>
          <w:szCs w:val="28"/>
        </w:rPr>
        <w:t>…</w:t>
      </w:r>
      <w:r w:rsidR="00C80B6A">
        <w:rPr>
          <w:sz w:val="28"/>
          <w:szCs w:val="28"/>
        </w:rPr>
        <w:t>………………………………………………..</w:t>
      </w:r>
      <w:r>
        <w:rPr>
          <w:sz w:val="28"/>
          <w:szCs w:val="28"/>
        </w:rPr>
        <w:t>.стр.12</w:t>
      </w:r>
    </w:p>
    <w:p w:rsidR="003D65E3" w:rsidRDefault="003D65E3" w:rsidP="00900841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2.3. Уникальные физические свойства воды</w:t>
      </w:r>
      <w:r>
        <w:rPr>
          <w:sz w:val="28"/>
          <w:szCs w:val="28"/>
        </w:rPr>
        <w:t>……</w:t>
      </w:r>
      <w:r w:rsidR="00C80B6A">
        <w:rPr>
          <w:sz w:val="28"/>
          <w:szCs w:val="28"/>
        </w:rPr>
        <w:t>…………</w:t>
      </w:r>
      <w:r>
        <w:rPr>
          <w:sz w:val="28"/>
          <w:szCs w:val="28"/>
        </w:rPr>
        <w:t>…..стр.13</w:t>
      </w:r>
    </w:p>
    <w:p w:rsidR="00C80B6A" w:rsidRDefault="003D65E3" w:rsidP="00900841">
      <w:pPr>
        <w:pStyle w:val="ltb"/>
        <w:shd w:val="clear" w:color="auto" w:fill="FFFFFF"/>
        <w:spacing w:before="0" w:beforeAutospacing="0" w:after="188" w:afterAutospacing="0" w:line="360" w:lineRule="auto"/>
        <w:jc w:val="both"/>
        <w:rPr>
          <w:sz w:val="28"/>
          <w:szCs w:val="28"/>
        </w:rPr>
      </w:pPr>
      <w:r w:rsidRPr="00873B61">
        <w:rPr>
          <w:sz w:val="28"/>
          <w:szCs w:val="28"/>
        </w:rPr>
        <w:t xml:space="preserve">Глава 3.  Многообразие вод </w:t>
      </w:r>
    </w:p>
    <w:p w:rsidR="003D65E3" w:rsidRDefault="003D65E3" w:rsidP="00900841">
      <w:pPr>
        <w:pStyle w:val="ltb"/>
        <w:shd w:val="clear" w:color="auto" w:fill="FFFFFF"/>
        <w:spacing w:before="0" w:beforeAutospacing="0" w:after="188" w:afterAutospacing="0" w:line="360" w:lineRule="auto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(минеральные, столовые питьевые)</w:t>
      </w:r>
      <w:r>
        <w:rPr>
          <w:sz w:val="28"/>
          <w:szCs w:val="28"/>
        </w:rPr>
        <w:t>…</w:t>
      </w:r>
      <w:r w:rsidR="00C80B6A">
        <w:rPr>
          <w:sz w:val="28"/>
          <w:szCs w:val="28"/>
        </w:rPr>
        <w:t>……………………………...</w:t>
      </w:r>
      <w:r>
        <w:rPr>
          <w:sz w:val="28"/>
          <w:szCs w:val="28"/>
        </w:rPr>
        <w:t>.</w:t>
      </w:r>
      <w:r w:rsidRPr="00873B61">
        <w:rPr>
          <w:sz w:val="28"/>
          <w:szCs w:val="28"/>
        </w:rPr>
        <w:t>.</w:t>
      </w:r>
      <w:r>
        <w:rPr>
          <w:sz w:val="28"/>
          <w:szCs w:val="28"/>
        </w:rPr>
        <w:t>стр.15</w:t>
      </w:r>
    </w:p>
    <w:p w:rsidR="003D65E3" w:rsidRDefault="003D65E3" w:rsidP="0090084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Глава 4. Практическая часть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C80B6A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…стр.17</w:t>
      </w:r>
    </w:p>
    <w:p w:rsidR="003D65E3" w:rsidRDefault="003D65E3" w:rsidP="0090084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C80B6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………………………………………………….………...</w:t>
      </w:r>
      <w:r>
        <w:rPr>
          <w:rFonts w:ascii="Times New Roman" w:eastAsia="Times New Roman" w:hAnsi="Times New Roman" w:cs="Times New Roman"/>
          <w:sz w:val="28"/>
          <w:szCs w:val="28"/>
        </w:rPr>
        <w:t>….стр.22</w:t>
      </w:r>
    </w:p>
    <w:p w:rsidR="003D65E3" w:rsidRDefault="003D65E3" w:rsidP="00900841">
      <w:pPr>
        <w:pStyle w:val="ltb"/>
        <w:shd w:val="clear" w:color="auto" w:fill="FFFFFF"/>
        <w:spacing w:before="0" w:beforeAutospacing="0" w:after="188" w:afterAutospacing="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Список использованной литературы</w:t>
      </w:r>
      <w:r w:rsidR="00C80B6A">
        <w:rPr>
          <w:rFonts w:eastAsia="Calibri"/>
          <w:sz w:val="28"/>
          <w:szCs w:val="28"/>
        </w:rPr>
        <w:t>…………………….……</w:t>
      </w:r>
      <w:r>
        <w:rPr>
          <w:rFonts w:eastAsia="Calibri"/>
          <w:sz w:val="28"/>
          <w:szCs w:val="28"/>
        </w:rPr>
        <w:t>…….стр.22</w:t>
      </w:r>
    </w:p>
    <w:p w:rsidR="003D65E3" w:rsidRPr="00873B61" w:rsidRDefault="003D65E3" w:rsidP="00900841">
      <w:pPr>
        <w:pStyle w:val="ltb"/>
        <w:shd w:val="clear" w:color="auto" w:fill="FFFFFF"/>
        <w:spacing w:before="0" w:beforeAutospacing="0" w:after="188" w:afterAutospacing="0" w:line="360" w:lineRule="auto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Приложение</w:t>
      </w:r>
      <w:r>
        <w:rPr>
          <w:sz w:val="28"/>
          <w:szCs w:val="28"/>
        </w:rPr>
        <w:t>…</w:t>
      </w:r>
      <w:r w:rsidR="00C80B6A">
        <w:rPr>
          <w:sz w:val="28"/>
          <w:szCs w:val="28"/>
        </w:rPr>
        <w:t>…………………………………………….………...</w:t>
      </w:r>
      <w:r>
        <w:rPr>
          <w:sz w:val="28"/>
          <w:szCs w:val="28"/>
        </w:rPr>
        <w:t>..</w:t>
      </w:r>
      <w:r w:rsidRPr="00873B61">
        <w:rPr>
          <w:sz w:val="28"/>
          <w:szCs w:val="28"/>
        </w:rPr>
        <w:t>.</w:t>
      </w:r>
      <w:r>
        <w:rPr>
          <w:sz w:val="28"/>
          <w:szCs w:val="28"/>
        </w:rPr>
        <w:t>стр.24</w:t>
      </w:r>
    </w:p>
    <w:p w:rsidR="003D65E3" w:rsidRDefault="003D65E3" w:rsidP="00900841">
      <w:pPr>
        <w:pStyle w:val="ltb"/>
        <w:shd w:val="clear" w:color="auto" w:fill="FFFFFF"/>
        <w:spacing w:before="0" w:beforeAutospacing="0" w:after="188" w:afterAutospacing="0" w:line="360" w:lineRule="auto"/>
        <w:jc w:val="both"/>
        <w:rPr>
          <w:rFonts w:eastAsia="Calibri"/>
          <w:sz w:val="28"/>
          <w:szCs w:val="28"/>
        </w:rPr>
      </w:pPr>
    </w:p>
    <w:p w:rsidR="003D65E3" w:rsidRDefault="003D65E3" w:rsidP="00900841">
      <w:pPr>
        <w:pStyle w:val="ltb"/>
        <w:shd w:val="clear" w:color="auto" w:fill="FFFFFF"/>
        <w:spacing w:before="0" w:beforeAutospacing="0" w:after="188" w:afterAutospacing="0" w:line="360" w:lineRule="auto"/>
        <w:jc w:val="both"/>
        <w:rPr>
          <w:sz w:val="28"/>
          <w:szCs w:val="28"/>
        </w:rPr>
      </w:pPr>
    </w:p>
    <w:p w:rsidR="003D65E3" w:rsidRDefault="003D65E3" w:rsidP="0090084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D65E3" w:rsidRPr="00873B61" w:rsidRDefault="003D65E3" w:rsidP="0090084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D65E3" w:rsidRDefault="003D65E3" w:rsidP="003D65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C40" w:rsidRPr="00873B61" w:rsidRDefault="00B767DA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61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D01338" w:rsidRPr="00873B61" w:rsidRDefault="00BA6C40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</w:rPr>
        <w:t>Данный</w:t>
      </w:r>
      <w:r w:rsidRPr="00873B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проект направлен на закрепление и углубление знаний </w:t>
      </w:r>
      <w:r w:rsidR="00DE5539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 свойствах воды. </w:t>
      </w:r>
      <w:r w:rsidR="00290CD9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ода находится вокруг нас независимо от времени года</w:t>
      </w:r>
      <w:r w:rsidR="00DE5539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разном состоянии (снег, град, туман, дождь, лед), обладает различными физическими и химическими свойствами и способна оказывать различное влияние на живые организмы.</w:t>
      </w:r>
    </w:p>
    <w:p w:rsidR="002D2FDD" w:rsidRPr="00873B61" w:rsidRDefault="00873B61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Я</w:t>
      </w:r>
      <w:r w:rsidR="00D01338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анализирую</w:t>
      </w:r>
      <w:r w:rsidR="002D2FDD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A6C40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имеющиеся факты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изучу</w:t>
      </w:r>
      <w:r w:rsidR="00D01338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состав и свойства минеральной, столовой</w:t>
      </w:r>
      <w:r w:rsidR="00DE5539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 во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допроводной воды, установлю</w:t>
      </w:r>
      <w:r w:rsidR="00BA6C40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причинно-следственные связи,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проведу опыты с образцами, сделаю</w:t>
      </w:r>
      <w:r w:rsidR="00BA6C40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выводы.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Узнаю</w:t>
      </w:r>
      <w:r w:rsidR="00D01338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существует ли разница между водой минеральной, водопроводной и столовой питьевой, какое влияние оказывает на живые организмы разные виды воды.  </w:t>
      </w:r>
      <w:r w:rsidR="002D2FDD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результате работы будут сформулированы рекомендации по употреблению воды минеральной и столовой питьевой воды.</w:t>
      </w:r>
    </w:p>
    <w:p w:rsidR="002D2FDD" w:rsidRPr="00873B61" w:rsidRDefault="002D2FDD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Данный проект </w:t>
      </w:r>
      <w:r w:rsidR="00DE5539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был 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реализован при помощи оборудования и реакти</w:t>
      </w:r>
      <w:r w:rsidR="00DE5539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вов 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химической лабораторий «То</w:t>
      </w:r>
      <w:r w:rsidR="00DE5539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 роста» МКОУ СОШ №9.</w:t>
      </w:r>
    </w:p>
    <w:p w:rsidR="0049475E" w:rsidRPr="00873B61" w:rsidRDefault="002D2FDD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Гипотеза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285EFD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вода сходна </w:t>
      </w:r>
      <w:r w:rsidR="0049475E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 свойствам и составу минеральная, водопр</w:t>
      </w:r>
      <w:r w:rsidR="00285EFD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оводная и столовая питьевая,  оказывает одинаковое влияние </w:t>
      </w:r>
      <w:r w:rsidR="0049475E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 живые организмы.</w:t>
      </w:r>
    </w:p>
    <w:p w:rsidR="0049475E" w:rsidRPr="00873B61" w:rsidRDefault="0049475E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Цель исследования: 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изучить и сравнить состав и свойства различных образцов воды, сделать выводы о</w:t>
      </w:r>
      <w:r w:rsidR="00DE5539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их влиянии на живые организмы.</w:t>
      </w:r>
    </w:p>
    <w:p w:rsidR="0049475E" w:rsidRPr="00873B61" w:rsidRDefault="0049475E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:rsidR="0049475E" w:rsidRPr="00873B61" w:rsidRDefault="0049475E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Теоретические</w:t>
      </w:r>
    </w:p>
    <w:p w:rsidR="00BA6C40" w:rsidRPr="00873B61" w:rsidRDefault="0049475E" w:rsidP="00E64AB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выяснить какую воду называют «живой»;</w:t>
      </w:r>
    </w:p>
    <w:p w:rsidR="0049475E" w:rsidRPr="00873B61" w:rsidRDefault="0049475E" w:rsidP="00E64AB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выяснить источники минеральной воды;</w:t>
      </w:r>
    </w:p>
    <w:p w:rsidR="0049475E" w:rsidRPr="00873B61" w:rsidRDefault="0049475E" w:rsidP="00E64AB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изучить классификацию минеральной воды.</w:t>
      </w:r>
    </w:p>
    <w:p w:rsidR="0049475E" w:rsidRPr="00873B61" w:rsidRDefault="0049475E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Практические:</w:t>
      </w:r>
    </w:p>
    <w:p w:rsidR="0049475E" w:rsidRPr="00873B61" w:rsidRDefault="0049475E" w:rsidP="00E64AB0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отобрать образцы воды для исследования;</w:t>
      </w:r>
    </w:p>
    <w:p w:rsidR="0049475E" w:rsidRPr="00873B61" w:rsidRDefault="0049475E" w:rsidP="00E64AB0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провести химический и физический анализ воды;</w:t>
      </w:r>
    </w:p>
    <w:p w:rsidR="0049475E" w:rsidRPr="00873B61" w:rsidRDefault="0049475E" w:rsidP="00E64AB0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выяснить влияние различ</w:t>
      </w:r>
      <w:r w:rsidR="00971DBC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ных видов воды на скорость прора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стания семян</w:t>
      </w:r>
      <w:r w:rsidR="00971DBC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кабачка.</w:t>
      </w:r>
    </w:p>
    <w:p w:rsidR="00971DBC" w:rsidRPr="00873B61" w:rsidRDefault="00971DBC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Предметы исследования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 вода столовая питьевая «Кубай»,</w:t>
      </w:r>
      <w:r w:rsidR="00F66D5A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минеральная природная лечебно-столовая вода «Ессентуки №4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»,</w:t>
      </w:r>
      <w:r w:rsidR="00F66D5A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лечебная минеральная природная вода «Ессентуки №17»,   минеральная природная  вода «Аш-Тау», вода минеральная природная «Горна вершина», образ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</w:t>
      </w:r>
      <w:r w:rsidR="00F66D5A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ы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водопроводной воды.</w:t>
      </w:r>
    </w:p>
    <w:p w:rsidR="00971DBC" w:rsidRPr="00873B61" w:rsidRDefault="00971DBC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Методы исследования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F33A58" w:rsidRPr="00873B61" w:rsidRDefault="00F33A58" w:rsidP="00E64AB0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провести анализ литературы по данной теме;</w:t>
      </w:r>
    </w:p>
    <w:p w:rsidR="00DE5539" w:rsidRPr="00873B61" w:rsidRDefault="00DE5539" w:rsidP="00E64AB0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провести анкетирование среди учеников и учителей;  </w:t>
      </w:r>
    </w:p>
    <w:p w:rsidR="00F33A58" w:rsidRPr="00873B61" w:rsidRDefault="00F33A58" w:rsidP="00E64AB0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изучить </w:t>
      </w:r>
      <w:r w:rsidR="005E1C0E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физические 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свойства различных образцов воды;</w:t>
      </w:r>
    </w:p>
    <w:p w:rsidR="00F33A58" w:rsidRPr="00873B61" w:rsidRDefault="005E1C0E" w:rsidP="00E64AB0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изучить химический состав различных образцов воды;</w:t>
      </w:r>
    </w:p>
    <w:p w:rsidR="006E2AAA" w:rsidRPr="00873B61" w:rsidRDefault="006E2AAA" w:rsidP="00E64AB0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сделать вывод о составе и свойствах образцов во</w:t>
      </w:r>
      <w:r w:rsidR="00307919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ды;</w:t>
      </w:r>
    </w:p>
    <w:p w:rsidR="005E1C0E" w:rsidRPr="00873B61" w:rsidRDefault="005E1C0E" w:rsidP="00E64AB0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F33A58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оставить 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рекомендации по употреблению питьевой и минеральной воды.</w:t>
      </w:r>
    </w:p>
    <w:p w:rsidR="00BE1DAC" w:rsidRPr="00873B61" w:rsidRDefault="00BE1DAC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E1DAC" w:rsidRPr="00873B61" w:rsidRDefault="00BE1DAC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E1DAC" w:rsidRPr="00873B61" w:rsidRDefault="00BE1DAC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07919" w:rsidRPr="00873B61" w:rsidRDefault="00307919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E1DAC" w:rsidRPr="00873B61" w:rsidRDefault="00BE1DAC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E1DAC" w:rsidRPr="00873B61" w:rsidRDefault="00BE1DAC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E1DAC" w:rsidRPr="00873B61" w:rsidRDefault="00BE1DAC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920816" w:rsidRPr="00873B61" w:rsidRDefault="00920816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290CD9" w:rsidRPr="00873B61" w:rsidRDefault="00B83E1C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Введение.</w:t>
      </w:r>
    </w:p>
    <w:p w:rsidR="00265A59" w:rsidRPr="00265A59" w:rsidRDefault="00265A59" w:rsidP="00E64A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Вода является неотъемлемой частью всего живого. Её качество, несомненно, влияет на здоровье человека. Большое число заболеваний связанно с употреблением некачественной питьевой воды. К сожалению, на нашей планете всё реже встречаются природные источники с пригодной для питья водой.</w:t>
      </w:r>
    </w:p>
    <w:p w:rsidR="00265A59" w:rsidRPr="00873B61" w:rsidRDefault="00265A59" w:rsidP="00E64AB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A59">
        <w:rPr>
          <w:rFonts w:ascii="Times New Roman" w:eastAsia="Times New Roman" w:hAnsi="Times New Roman" w:cs="Times New Roman"/>
          <w:color w:val="000000"/>
          <w:sz w:val="28"/>
          <w:szCs w:val="28"/>
        </w:rPr>
        <w:t>Эта тема, несомненно, актуальна, поскольку люди должны знать, как вода влияет на их организм, какая вода пагубно на него влияет.</w:t>
      </w:r>
    </w:p>
    <w:p w:rsidR="00265A59" w:rsidRPr="00873B61" w:rsidRDefault="00265A59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Гипотеза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 вода сходна по свойствам и составу минеральная, водопроводная и столовая питьевая,  оказывает одинаковое влияние на живые организмы.</w:t>
      </w:r>
    </w:p>
    <w:p w:rsidR="00265A59" w:rsidRPr="00873B61" w:rsidRDefault="00265A59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Цель исследования: 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изучить и сравнить состав и свойства различных образцов воды, сделать выводы об их влиянии на живые организмы.</w:t>
      </w:r>
    </w:p>
    <w:p w:rsidR="00265A59" w:rsidRPr="00873B61" w:rsidRDefault="00265A59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:rsidR="00265A59" w:rsidRPr="00873B61" w:rsidRDefault="00265A59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Теоретические</w:t>
      </w:r>
    </w:p>
    <w:p w:rsidR="00265A59" w:rsidRPr="00873B61" w:rsidRDefault="00265A59" w:rsidP="00E64AB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выяснить какую воду называют «живой»;</w:t>
      </w:r>
    </w:p>
    <w:p w:rsidR="00265A59" w:rsidRPr="00873B61" w:rsidRDefault="00265A59" w:rsidP="00E64AB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выяснить источники минеральной воды;</w:t>
      </w:r>
    </w:p>
    <w:p w:rsidR="00265A59" w:rsidRPr="00873B61" w:rsidRDefault="00265A59" w:rsidP="00E64AB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изучить классификацию минеральной воды.</w:t>
      </w:r>
    </w:p>
    <w:p w:rsidR="00265A59" w:rsidRPr="00873B61" w:rsidRDefault="00265A59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Практические:</w:t>
      </w:r>
    </w:p>
    <w:p w:rsidR="00265A59" w:rsidRPr="00873B61" w:rsidRDefault="00265A59" w:rsidP="00E64AB0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отобрать образцы воды для исследования;</w:t>
      </w:r>
    </w:p>
    <w:p w:rsidR="00265A59" w:rsidRPr="00873B61" w:rsidRDefault="00265A59" w:rsidP="00E64AB0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провести химический и физический анализ воды;</w:t>
      </w:r>
    </w:p>
    <w:p w:rsidR="00265A59" w:rsidRPr="00873B61" w:rsidRDefault="00265A59" w:rsidP="00E64AB0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выяснить влияние различных видов воды на скорость прорастания семян кабачка.</w:t>
      </w:r>
    </w:p>
    <w:p w:rsidR="00265A59" w:rsidRPr="00873B61" w:rsidRDefault="00265A59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Предметы исследования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вода столовая питьевая «Кубай», минеральная природная лечебно-столовая вода «Ессентуки №4», лечебная 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минеральная природная вода «Ессентуки №17»,   минеральная природная  вода «Аш-Тау», вода минеральная природная «Горна вершина», образцы водопроводной воды.</w:t>
      </w:r>
    </w:p>
    <w:p w:rsidR="00265A59" w:rsidRPr="00873B61" w:rsidRDefault="00265A59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Методы исследования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265A59" w:rsidRPr="00873B61" w:rsidRDefault="00265A59" w:rsidP="00E64AB0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провести анализ литературы по данной теме;</w:t>
      </w:r>
    </w:p>
    <w:p w:rsidR="00265A59" w:rsidRPr="00873B61" w:rsidRDefault="00265A59" w:rsidP="00E64AB0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провести анкетирование среди учеников и учителей;  </w:t>
      </w:r>
    </w:p>
    <w:p w:rsidR="00265A59" w:rsidRPr="00873B61" w:rsidRDefault="00265A59" w:rsidP="00E64AB0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изучить физические свойства различных образцов воды;</w:t>
      </w:r>
    </w:p>
    <w:p w:rsidR="00265A59" w:rsidRPr="00873B61" w:rsidRDefault="00265A59" w:rsidP="00E64AB0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изучить химический состав различных образцов воды;</w:t>
      </w:r>
    </w:p>
    <w:p w:rsidR="00265A59" w:rsidRPr="00873B61" w:rsidRDefault="00265A59" w:rsidP="00E64AB0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сделать вывод о составе и свойствах образцов воды;</w:t>
      </w:r>
    </w:p>
    <w:p w:rsidR="00265A59" w:rsidRPr="00873B61" w:rsidRDefault="00265A59" w:rsidP="00E64AB0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составить рекомендации по употреблению питьевой и минеральной воды.</w:t>
      </w:r>
    </w:p>
    <w:p w:rsidR="00265A59" w:rsidRPr="00873B61" w:rsidRDefault="00265A59" w:rsidP="00E64AB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A59" w:rsidRPr="00265A59" w:rsidRDefault="00265A59" w:rsidP="00E64AB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A59" w:rsidRDefault="00265A59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873B61" w:rsidRDefault="00873B61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873B61" w:rsidRDefault="00873B61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873B61" w:rsidRDefault="00873B61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873B61" w:rsidRDefault="00873B61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873B61" w:rsidRDefault="00873B61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873B61" w:rsidRDefault="00873B61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873B61" w:rsidRDefault="00873B61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873B61" w:rsidRPr="00873B61" w:rsidRDefault="00873B61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873B61" w:rsidRDefault="00873B61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873B61" w:rsidRDefault="00873B61" w:rsidP="00E64A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33A58" w:rsidRPr="00873B61" w:rsidRDefault="000F492E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Глава</w:t>
      </w:r>
      <w:r w:rsidR="003D65E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="00307919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Вода в нашей жизни </w:t>
      </w:r>
    </w:p>
    <w:p w:rsidR="00920816" w:rsidRPr="00873B61" w:rsidRDefault="00920816" w:rsidP="00E64AB0">
      <w:pPr>
        <w:pStyle w:val="c64"/>
        <w:shd w:val="clear" w:color="auto" w:fill="FFFFFF"/>
        <w:spacing w:before="0" w:beforeAutospacing="0" w:after="0" w:afterAutospacing="0" w:line="360" w:lineRule="auto"/>
        <w:ind w:firstLine="567"/>
        <w:jc w:val="right"/>
        <w:textAlignment w:val="baseline"/>
        <w:rPr>
          <w:sz w:val="28"/>
          <w:szCs w:val="28"/>
        </w:rPr>
      </w:pPr>
      <w:r w:rsidRPr="00873B61">
        <w:rPr>
          <w:rStyle w:val="c10"/>
          <w:sz w:val="28"/>
          <w:szCs w:val="28"/>
          <w:bdr w:val="none" w:sz="0" w:space="0" w:color="auto" w:frame="1"/>
        </w:rPr>
        <w:t>«Воды таковы, каковы земли, через которые они проходят».</w:t>
      </w:r>
    </w:p>
    <w:p w:rsidR="00920816" w:rsidRPr="00873B61" w:rsidRDefault="00920816" w:rsidP="00E64AB0">
      <w:pPr>
        <w:pStyle w:val="c64"/>
        <w:shd w:val="clear" w:color="auto" w:fill="FFFFFF"/>
        <w:spacing w:before="0" w:beforeAutospacing="0" w:after="0" w:afterAutospacing="0" w:line="360" w:lineRule="auto"/>
        <w:ind w:firstLine="567"/>
        <w:jc w:val="right"/>
        <w:textAlignment w:val="baseline"/>
        <w:rPr>
          <w:sz w:val="28"/>
          <w:szCs w:val="28"/>
        </w:rPr>
      </w:pPr>
      <w:r w:rsidRPr="00873B61">
        <w:rPr>
          <w:rStyle w:val="c10"/>
          <w:sz w:val="28"/>
          <w:szCs w:val="28"/>
          <w:bdr w:val="none" w:sz="0" w:space="0" w:color="auto" w:frame="1"/>
        </w:rPr>
        <w:t>Аристотель</w:t>
      </w:r>
    </w:p>
    <w:p w:rsidR="00920816" w:rsidRPr="00873B61" w:rsidRDefault="00920816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61">
        <w:rPr>
          <w:rFonts w:ascii="Times New Roman" w:hAnsi="Times New Roman" w:cs="Times New Roman"/>
          <w:sz w:val="28"/>
          <w:szCs w:val="28"/>
        </w:rPr>
        <w:t>Издр</w:t>
      </w:r>
      <w:r w:rsidR="00307919" w:rsidRPr="00873B61">
        <w:rPr>
          <w:rFonts w:ascii="Times New Roman" w:hAnsi="Times New Roman" w:cs="Times New Roman"/>
          <w:sz w:val="28"/>
          <w:szCs w:val="28"/>
        </w:rPr>
        <w:t xml:space="preserve">евле человечество изучало воду: </w:t>
      </w:r>
      <w:r w:rsidRPr="00873B61">
        <w:rPr>
          <w:rFonts w:ascii="Times New Roman" w:hAnsi="Times New Roman" w:cs="Times New Roman"/>
          <w:sz w:val="28"/>
          <w:szCs w:val="28"/>
        </w:rPr>
        <w:t>толкли в ступе, замораживали, расщепляли химическими реактивами, пробовали на вкус</w:t>
      </w:r>
      <w:r w:rsidR="00307919" w:rsidRPr="00873B61">
        <w:rPr>
          <w:rFonts w:ascii="Times New Roman" w:hAnsi="Times New Roman" w:cs="Times New Roman"/>
          <w:sz w:val="28"/>
          <w:szCs w:val="28"/>
        </w:rPr>
        <w:t>,</w:t>
      </w:r>
      <w:r w:rsidRPr="00873B61">
        <w:rPr>
          <w:rFonts w:ascii="Times New Roman" w:hAnsi="Times New Roman" w:cs="Times New Roman"/>
          <w:sz w:val="28"/>
          <w:szCs w:val="28"/>
        </w:rPr>
        <w:t xml:space="preserve"> пытаясь понять почему «простая» вода такая разная.</w:t>
      </w:r>
    </w:p>
    <w:p w:rsidR="00920816" w:rsidRPr="00873B61" w:rsidRDefault="00920816" w:rsidP="00E64AB0">
      <w:pPr>
        <w:pStyle w:val="western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Из сказок и былин каждый знает о живой воде, такие сказки, как «Живая вода» Братьев Гримм и русская народная сказка «О молодильных яблоках и живой воде» известны многим. У славян существовало верование, что весенний дождь дарует силы, красоту и здоровье. В дождевой воде купались, а больным людям давали ее пить. Следует отметить, что в славянских сказках наряду с живой, часто присутствует и мертвая вода, такое разделение не встречалось у других соседних народов.</w:t>
      </w:r>
    </w:p>
    <w:p w:rsidR="00920816" w:rsidRPr="00873B61" w:rsidRDefault="00920816" w:rsidP="00E64AB0">
      <w:pPr>
        <w:pStyle w:val="western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Живая и мертвая вода – не сказки. Вода способна запоминать информацию. Мысли, слова, музыка могут изменять ее свойства. Вода оказалась не той средой, которую мы себе представляли. Она состоит из структурных элементов, в зависимости от комбинации которых, изменяет свои свойства. Химическое, электромагнитное, механическое, даже информационное воздействие способно перестраивать эти структурные элементы. Это так называемое информационно – фазовое состояние воды обуславливает ее способность обрабатывать, хранить и передавать информацию.</w:t>
      </w:r>
    </w:p>
    <w:p w:rsidR="00307919" w:rsidRPr="00873B61" w:rsidRDefault="00307919" w:rsidP="00E64AB0">
      <w:pPr>
        <w:pStyle w:val="western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1.1 Минеральная вода</w:t>
      </w:r>
    </w:p>
    <w:p w:rsidR="00BE6920" w:rsidRPr="00873B61" w:rsidRDefault="00920816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Минеральные воды можно разделить на две категории: вода минеральная природная и минеральная вода, полученная искусственным путем. Минеральные воды с постоянным источником (поземные) находятся среди заповедной природы. Такая вода, протекая через горные породы, 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очищается, минерализуется и приобретает свои уникальные свойства. Такую воду необходимо разливать прямо на источнике, чтобы сохранить ее бесценные свойства. В любой природной минеральной воде растворены минеральные соли, которых нет в дистиллированной  </w:t>
      </w:r>
      <w:r w:rsidR="00EF5380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воде. </w:t>
      </w:r>
      <w:r w:rsidR="00BE6920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Врачи рекомендуют человеку употреблять ежедневно 2-3 литра воды, с пищей можно получить 1,5 л, остальное организм поставляет сам. Следовательно, чем больше человек пьет минеральной воды, тем сильнее можно помочь организму вывести инородные вещества.</w:t>
      </w:r>
    </w:p>
    <w:p w:rsidR="00F724AF" w:rsidRPr="00873B61" w:rsidRDefault="00BE6920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Искусственная минеральная вода получается на производстве в две стадии. На первой стадии воду выкачивают из артезианской скважины</w:t>
      </w:r>
      <w:r w:rsidR="00290CD9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но чаще всего из водопровода), </w:t>
      </w:r>
      <w:r w:rsidR="00F724AF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затем материал подвергается фильтрации для удаления всех вредных примесей. После фильтрации, воде «прививают» полезные свойства, растворяя в ней соли. Искусственная минеральная вода не обладает такими же полезными свойствами, как природная, но и вредной она не является, если не употреблять ее постоянно и в больших количествах. Постоянное употребление такой воды может привести к отложению солей в организме, что негативно скажется на водно-солевом балансе и может привести к сердечнососудистым заболеваниям.</w:t>
      </w:r>
    </w:p>
    <w:p w:rsidR="00710E07" w:rsidRPr="00873B61" w:rsidRDefault="00F724AF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Минеральная вода оказывает многообразное действие. Раздражая многочисленные рецепторы слизистой оболочки полости рта и желудка, минеральная вода влияет не только на слюноотделение, но и на структурную и моторную функции желудка и кишечника, функциональное состояние мочеотделительной и других систем. Употребление минеральной воды приводит к изменению химического состава и кислотно-щелочного равновесия жидкостей и тканей, усиливает образование биологически активных веществ, что в конечном счете сказывается на функциональной активности многих органов и систем.</w:t>
      </w:r>
    </w:p>
    <w:p w:rsidR="00307919" w:rsidRPr="00873B61" w:rsidRDefault="00307919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shd w:val="clear" w:color="auto" w:fill="FFFFFF"/>
        </w:rPr>
        <w:t>1.2 Столовая вода</w:t>
      </w:r>
    </w:p>
    <w:p w:rsidR="00F724AF" w:rsidRPr="00873B61" w:rsidRDefault="00F724AF" w:rsidP="00E64AB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lastRenderedPageBreak/>
        <w:t>Столовая вода — это вода, имеющая общую минерализацию менее 1 г/л. В </w:t>
      </w:r>
      <w:hyperlink r:id="rId8" w:history="1">
        <w:r w:rsidRPr="00873B61">
          <w:rPr>
            <w:rFonts w:ascii="Times New Roman" w:eastAsia="Times New Roman" w:hAnsi="Times New Roman" w:cs="Times New Roman"/>
            <w:sz w:val="28"/>
            <w:szCs w:val="28"/>
          </w:rPr>
          <w:t>столовой воде</w:t>
        </w:r>
      </w:hyperlink>
      <w:r w:rsidR="00710E07" w:rsidRPr="00873B61">
        <w:rPr>
          <w:rFonts w:ascii="Times New Roman" w:eastAsia="Times New Roman" w:hAnsi="Times New Roman" w:cs="Times New Roman"/>
          <w:sz w:val="28"/>
          <w:szCs w:val="28"/>
        </w:rPr>
        <w:t xml:space="preserve"> очень мало растворенных солей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, поэтому их влияние на организм совсем небольшое. Столовые питьевые воды можно употреблять ежедневно на протяжении длительного времени. Обычно, они приятно и легко пьются и не имеют посторонних привкусов. На такой низкоминерализованной питьевой воде готовят еду и делают большинство напитков. </w:t>
      </w:r>
    </w:p>
    <w:p w:rsidR="00710E07" w:rsidRPr="00873B61" w:rsidRDefault="00710E07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Водопроводная вода- это вода, которая поступает для потребления населения из крана, доставляется в дома коммунальным предприятием по водоснабжению. Такая вода делится на несколько типов: питьевая вода; непитьевая (для  хозяйственных нужд); «доочищенная»( для приготовления пищи); горячая вода; непитьевая ( для полива). Питьевая вода прежде чем попасть к потребителю, проходит процесс очистки (механическую фильтрацию; отстаивание; фильтрацию через слой песка; аэрацию; стерилизацию). </w:t>
      </w:r>
      <w:r w:rsidR="008816C4" w:rsidRPr="00873B61">
        <w:rPr>
          <w:rFonts w:ascii="Times New Roman" w:eastAsia="Times New Roman" w:hAnsi="Times New Roman" w:cs="Times New Roman"/>
          <w:sz w:val="28"/>
          <w:szCs w:val="28"/>
        </w:rPr>
        <w:t xml:space="preserve">Воду из водопровода употреблять в «сыром» виде не рекомендуется, так как </w:t>
      </w:r>
      <w:r w:rsidR="008816C4" w:rsidRPr="00873B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 регулярном употреблении проточной воды в организме накапливаются соли кальция и железа, что способно привести к отравлению и тяжелым последствиям</w:t>
      </w:r>
      <w:r w:rsidR="008816C4" w:rsidRPr="00873B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816C4" w:rsidRPr="00873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2A77" w:rsidRDefault="00CF2A77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F2A77" w:rsidRDefault="00CF2A77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F2A77" w:rsidRDefault="00CF2A77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F2A77" w:rsidRDefault="00CF2A77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F2A77" w:rsidRDefault="00CF2A77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F2A77" w:rsidRDefault="00CF2A77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F2A77" w:rsidRDefault="00CF2A77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F2A77" w:rsidRDefault="00CF2A77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07C15" w:rsidRPr="00873B61" w:rsidRDefault="00307919" w:rsidP="00E64A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Глава 2</w:t>
      </w:r>
      <w:r w:rsidR="00F14C43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F492E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07C15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Состав минеральной, столовой питьевой и водопроводной воды.</w:t>
      </w:r>
    </w:p>
    <w:p w:rsidR="00F724AF" w:rsidRPr="00873B61" w:rsidRDefault="00507C15" w:rsidP="00E64AB0">
      <w:pPr>
        <w:spacing w:line="360" w:lineRule="auto"/>
        <w:ind w:firstLine="567"/>
        <w:jc w:val="both"/>
        <w:rPr>
          <w:rStyle w:val="c1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F492E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При покупке минеральной воды, необходимо ориентироваться не только на вкусовые качества, но и на химический состав. Химический состав представляет собой разнообразные комбинации из основных </w:t>
      </w:r>
      <w:r w:rsidR="00E9326F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компонентов: </w:t>
      </w:r>
      <w:r w:rsidR="00E9326F" w:rsidRPr="00873B61">
        <w:rPr>
          <w:rStyle w:val="c1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E9326F" w:rsidRPr="00873B61">
        <w:rPr>
          <w:rStyle w:val="c5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натрий (Na)</w:t>
      </w:r>
      <w:r w:rsidR="00E9326F" w:rsidRPr="00873B61">
        <w:rPr>
          <w:rStyle w:val="c1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 </w:t>
      </w:r>
      <w:r w:rsidR="00E9326F" w:rsidRPr="00873B61">
        <w:rPr>
          <w:rStyle w:val="c5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кальций (Са), магний (Мg), хлор (Сl), сульфат (SO4) и гидрокарбонат (НСО3).</w:t>
      </w:r>
      <w:r w:rsidR="00E9326F" w:rsidRPr="00873B61">
        <w:rPr>
          <w:rStyle w:val="c1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В небольших количествах в минеральной воде содержится почти вся таблица Менделеева в микро- и ультрамикродозах, в наибольшем количестве в ней представлены: </w:t>
      </w:r>
      <w:r w:rsidR="00E9326F" w:rsidRPr="00873B61">
        <w:rPr>
          <w:rStyle w:val="c5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железо, йод, фтор, бром, мышьяк, кобальт, молибден, медь, марганец и литий.</w:t>
      </w:r>
    </w:p>
    <w:p w:rsidR="00E9326F" w:rsidRPr="00873B61" w:rsidRDefault="00E9326F" w:rsidP="00E64AB0">
      <w:pPr>
        <w:spacing w:line="360" w:lineRule="auto"/>
        <w:ind w:firstLine="567"/>
        <w:jc w:val="both"/>
        <w:rPr>
          <w:rStyle w:val="c1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Style w:val="c1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Питьевая вода так же одержит в себе минералы и микроэлементы, такие как калий (К), магний(</w:t>
      </w:r>
      <w:r w:rsidRPr="00873B61">
        <w:rPr>
          <w:rStyle w:val="c1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Mg</w:t>
      </w:r>
      <w:r w:rsidRPr="00873B61">
        <w:rPr>
          <w:rStyle w:val="c1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), натрий(</w:t>
      </w:r>
      <w:r w:rsidRPr="00873B61">
        <w:rPr>
          <w:rStyle w:val="c1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Na</w:t>
      </w:r>
      <w:r w:rsidRPr="00873B61">
        <w:rPr>
          <w:rStyle w:val="c1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), так же можно обнаружить гидрокарбонаты(НСО</w:t>
      </w:r>
      <w:r w:rsidRPr="00873B61">
        <w:rPr>
          <w:rStyle w:val="c1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3</w:t>
      </w:r>
      <w:r w:rsidRPr="00873B61">
        <w:rPr>
          <w:rStyle w:val="c1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-</w:t>
      </w:r>
      <w:r w:rsidRPr="00873B61">
        <w:rPr>
          <w:rStyle w:val="c1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), ионизированный кальций(Са</w:t>
      </w:r>
      <w:r w:rsidRPr="00873B61">
        <w:rPr>
          <w:rStyle w:val="c1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2+</w:t>
      </w:r>
      <w:r w:rsidRPr="00873B61">
        <w:rPr>
          <w:rStyle w:val="c1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), магний(</w:t>
      </w:r>
      <w:r w:rsidRPr="00873B61">
        <w:rPr>
          <w:rStyle w:val="c1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Mg</w:t>
      </w:r>
      <w:r w:rsidRPr="00873B61">
        <w:rPr>
          <w:rStyle w:val="c1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2+</w:t>
      </w:r>
      <w:r w:rsidRPr="00873B61">
        <w:rPr>
          <w:rStyle w:val="c1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F14C43" w:rsidRPr="00873B61" w:rsidRDefault="00F14C43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  <w:bdr w:val="none" w:sz="0" w:space="0" w:color="auto" w:frame="1"/>
          <w:shd w:val="clear" w:color="auto" w:fill="FFFFFF"/>
        </w:rPr>
        <w:t xml:space="preserve">Водопроводная вода, в свою очередь, может содержать достаточно большое количество примесей, таких, как: </w:t>
      </w:r>
      <w:r w:rsidRPr="00873B61">
        <w:rPr>
          <w:bCs/>
          <w:sz w:val="28"/>
          <w:szCs w:val="28"/>
        </w:rPr>
        <w:t>жесткие соли кальция и магния</w:t>
      </w:r>
      <w:r w:rsidRPr="00873B61">
        <w:rPr>
          <w:sz w:val="28"/>
          <w:szCs w:val="28"/>
        </w:rPr>
        <w:t> (природная вода вымывает из почвы и грунта), ф</w:t>
      </w:r>
      <w:r w:rsidRPr="00873B61">
        <w:rPr>
          <w:bCs/>
          <w:sz w:val="28"/>
          <w:szCs w:val="28"/>
        </w:rPr>
        <w:t>тор(F)</w:t>
      </w:r>
      <w:r w:rsidRPr="00873B61">
        <w:rPr>
          <w:sz w:val="28"/>
          <w:szCs w:val="28"/>
        </w:rPr>
        <w:t xml:space="preserve">, </w:t>
      </w:r>
      <w:r w:rsidRPr="00873B61">
        <w:rPr>
          <w:bCs/>
          <w:sz w:val="28"/>
          <w:szCs w:val="28"/>
        </w:rPr>
        <w:t xml:space="preserve">марганец(Mn), </w:t>
      </w:r>
      <w:r w:rsidRPr="00873B61">
        <w:rPr>
          <w:sz w:val="28"/>
          <w:szCs w:val="28"/>
        </w:rPr>
        <w:t>с</w:t>
      </w:r>
      <w:r w:rsidRPr="00873B61">
        <w:rPr>
          <w:bCs/>
          <w:sz w:val="28"/>
          <w:szCs w:val="28"/>
        </w:rPr>
        <w:t>елен(Se),молибден (Mo)</w:t>
      </w:r>
      <w:r w:rsidRPr="00873B61">
        <w:rPr>
          <w:sz w:val="28"/>
          <w:szCs w:val="28"/>
        </w:rPr>
        <w:t xml:space="preserve">. </w:t>
      </w:r>
      <w:r w:rsidRPr="00873B61">
        <w:rPr>
          <w:bCs/>
          <w:sz w:val="28"/>
          <w:szCs w:val="28"/>
        </w:rPr>
        <w:t>Нитраты</w:t>
      </w:r>
      <w:r w:rsidRPr="00873B61">
        <w:rPr>
          <w:sz w:val="28"/>
          <w:szCs w:val="28"/>
        </w:rPr>
        <w:t> – соли азотной кислоты( загрязнение от сельскохозяйственных удобрений),с</w:t>
      </w:r>
      <w:r w:rsidRPr="00873B61">
        <w:rPr>
          <w:bCs/>
          <w:sz w:val="28"/>
          <w:szCs w:val="28"/>
        </w:rPr>
        <w:t>ероводород</w:t>
      </w:r>
      <w:r w:rsidRPr="00873B61">
        <w:rPr>
          <w:sz w:val="28"/>
          <w:szCs w:val="28"/>
        </w:rPr>
        <w:t>.</w:t>
      </w:r>
    </w:p>
    <w:p w:rsidR="00D01338" w:rsidRPr="00873B61" w:rsidRDefault="00F14C43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После обработки реагентами, в водопроводной воде могут появиться: а</w:t>
      </w:r>
      <w:r w:rsidRPr="00873B61">
        <w:rPr>
          <w:bCs/>
          <w:sz w:val="28"/>
          <w:szCs w:val="28"/>
        </w:rPr>
        <w:t>люминий(</w:t>
      </w:r>
      <w:r w:rsidRPr="00873B61">
        <w:rPr>
          <w:bCs/>
          <w:sz w:val="28"/>
          <w:szCs w:val="28"/>
          <w:lang w:val="en-US"/>
        </w:rPr>
        <w:t>Al</w:t>
      </w:r>
      <w:r w:rsidRPr="00873B61">
        <w:rPr>
          <w:bCs/>
          <w:sz w:val="28"/>
          <w:szCs w:val="28"/>
        </w:rPr>
        <w:t>), ф</w:t>
      </w:r>
      <w:r w:rsidRPr="00873B61">
        <w:rPr>
          <w:sz w:val="28"/>
          <w:szCs w:val="28"/>
        </w:rPr>
        <w:t>локулянты – это химические реагенты, которые способствуют осаждению мелких частиц, </w:t>
      </w:r>
      <w:r w:rsidRPr="00873B61">
        <w:rPr>
          <w:bCs/>
          <w:sz w:val="28"/>
          <w:szCs w:val="28"/>
        </w:rPr>
        <w:t>триполифосфаты</w:t>
      </w:r>
      <w:r w:rsidRPr="00873B61">
        <w:rPr>
          <w:sz w:val="28"/>
          <w:szCs w:val="28"/>
        </w:rPr>
        <w:t>, которые защищают водопроводные трубы от коррозии, хлор(Cl).</w:t>
      </w:r>
    </w:p>
    <w:p w:rsidR="00BF48A2" w:rsidRPr="00873B61" w:rsidRDefault="00307919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2.1</w:t>
      </w:r>
      <w:r w:rsidR="00F14C43" w:rsidRPr="00873B61">
        <w:rPr>
          <w:sz w:val="28"/>
          <w:szCs w:val="28"/>
        </w:rPr>
        <w:t xml:space="preserve">. Значение для живых организмов </w:t>
      </w:r>
      <w:r w:rsidR="00BF48A2" w:rsidRPr="00873B61">
        <w:rPr>
          <w:sz w:val="28"/>
          <w:szCs w:val="28"/>
        </w:rPr>
        <w:t>химических элементов, входящих в состав вод.</w:t>
      </w:r>
    </w:p>
    <w:p w:rsidR="00F14C43" w:rsidRPr="00873B61" w:rsidRDefault="00BF48A2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  <w:shd w:val="clear" w:color="auto" w:fill="FFFFFF"/>
        </w:rPr>
        <w:t>Существует нехитрая зависимость между показателями продолжительности жизни населения страны и качеством потребляемой населением воды. К сожалению, наша страна находится где-то в шестом десятке среди всех стран мира по продолжительности жизни.</w:t>
      </w:r>
      <w:r w:rsidR="00F14C43" w:rsidRPr="00873B61">
        <w:rPr>
          <w:sz w:val="28"/>
          <w:szCs w:val="28"/>
        </w:rPr>
        <w:t xml:space="preserve"> </w:t>
      </w:r>
    </w:p>
    <w:p w:rsidR="00BF48A2" w:rsidRPr="00873B61" w:rsidRDefault="00BF48A2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lastRenderedPageBreak/>
        <w:t xml:space="preserve">Исходя из того, что все виды вод имеют в своем составе примеси, то существует необходимость  проведения анализа влияния данных примесей на организм человека. </w:t>
      </w:r>
    </w:p>
    <w:p w:rsidR="00BF48A2" w:rsidRPr="00873B61" w:rsidRDefault="00BF48A2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bCs/>
          <w:sz w:val="28"/>
          <w:szCs w:val="28"/>
        </w:rPr>
        <w:t>Жесткие соли кальция и магния:</w:t>
      </w:r>
      <w:r w:rsidRPr="00873B61">
        <w:rPr>
          <w:sz w:val="28"/>
          <w:szCs w:val="28"/>
        </w:rPr>
        <w:t xml:space="preserve"> при регулярном употребление воды с высоким содержанием жестких солей может вызвать болезни суставов и мочекаменную болезнь. </w:t>
      </w:r>
    </w:p>
    <w:p w:rsidR="00BF48A2" w:rsidRPr="00873B61" w:rsidRDefault="00BF48A2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bCs/>
          <w:sz w:val="28"/>
          <w:szCs w:val="28"/>
        </w:rPr>
        <w:t>Фтор(F)</w:t>
      </w:r>
      <w:r w:rsidRPr="00873B61">
        <w:rPr>
          <w:sz w:val="28"/>
          <w:szCs w:val="28"/>
        </w:rPr>
        <w:t xml:space="preserve"> один из тех элементов, содержание которых может только радовать человека. Воду специально фторируют, чтобы увеличить содержание этого элемента в воде, так как при его недостатке развивается кариес зубов. </w:t>
      </w:r>
    </w:p>
    <w:p w:rsidR="00BF48A2" w:rsidRPr="00873B61" w:rsidRDefault="00BF48A2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bCs/>
          <w:sz w:val="28"/>
          <w:szCs w:val="28"/>
        </w:rPr>
        <w:t>Марганец(Mn)</w:t>
      </w:r>
      <w:r w:rsidRPr="00873B61">
        <w:rPr>
          <w:sz w:val="28"/>
          <w:szCs w:val="28"/>
        </w:rPr>
        <w:t> редко встречается без двухвалентного железа. В случае отравления марганцем поражается печень и может развиться заболевание паркинсонизм, симптоматично схожее с болезнью Паркинсона, так как марганец имеет негативное воздействие на мозг человека.</w:t>
      </w:r>
    </w:p>
    <w:p w:rsidR="00635DB3" w:rsidRPr="00873B61" w:rsidRDefault="00BF48A2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bCs/>
          <w:sz w:val="28"/>
          <w:szCs w:val="28"/>
        </w:rPr>
        <w:t>Селен(Se)</w:t>
      </w:r>
      <w:r w:rsidRPr="00873B61">
        <w:rPr>
          <w:sz w:val="28"/>
          <w:szCs w:val="28"/>
        </w:rPr>
        <w:t xml:space="preserve">. Несмотря на утверждение, что селен полезен, большое количество селена может приводить к острому отравлению, сопровождающемуся нарушением работы желудочно-кишечного тракта, озноба, резкими болями в животе. </w:t>
      </w:r>
    </w:p>
    <w:p w:rsidR="00BF48A2" w:rsidRPr="00873B61" w:rsidRDefault="00BF48A2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bCs/>
          <w:sz w:val="28"/>
          <w:szCs w:val="28"/>
        </w:rPr>
        <w:t>Молибден (Mo)</w:t>
      </w:r>
      <w:r w:rsidRPr="00873B61">
        <w:rPr>
          <w:sz w:val="28"/>
          <w:szCs w:val="28"/>
        </w:rPr>
        <w:t>. При употреблении молибденовой</w:t>
      </w:r>
      <w:r w:rsidR="00635DB3" w:rsidRPr="00873B61">
        <w:rPr>
          <w:sz w:val="28"/>
          <w:szCs w:val="28"/>
        </w:rPr>
        <w:t xml:space="preserve"> воды, может </w:t>
      </w:r>
      <w:r w:rsidRPr="00873B61">
        <w:rPr>
          <w:sz w:val="28"/>
          <w:szCs w:val="28"/>
        </w:rPr>
        <w:t>появляться суставная боль в кистях и стопах, выявляются серьезные расстройства работы почек и пищеварительной системы.</w:t>
      </w:r>
    </w:p>
    <w:p w:rsidR="00BF48A2" w:rsidRPr="00873B61" w:rsidRDefault="00BF48A2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bCs/>
          <w:sz w:val="28"/>
          <w:szCs w:val="28"/>
        </w:rPr>
        <w:t>Нитраты</w:t>
      </w:r>
      <w:r w:rsidR="00635DB3" w:rsidRPr="00873B61">
        <w:rPr>
          <w:bCs/>
          <w:sz w:val="28"/>
          <w:szCs w:val="28"/>
        </w:rPr>
        <w:t>.</w:t>
      </w:r>
      <w:r w:rsidRPr="00873B61">
        <w:rPr>
          <w:sz w:val="28"/>
          <w:szCs w:val="28"/>
        </w:rPr>
        <w:t xml:space="preserve"> Если вода заражена нитратами свыше нормы, могут развиваться заболевания крови, сердечнососудистой системы и токсичные отравления.</w:t>
      </w:r>
    </w:p>
    <w:p w:rsidR="00BF48A2" w:rsidRPr="00873B61" w:rsidRDefault="00BF48A2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bCs/>
          <w:sz w:val="28"/>
          <w:szCs w:val="28"/>
        </w:rPr>
        <w:t>Сероводород</w:t>
      </w:r>
      <w:r w:rsidR="00635DB3" w:rsidRPr="00873B61">
        <w:rPr>
          <w:bCs/>
          <w:sz w:val="28"/>
          <w:szCs w:val="28"/>
        </w:rPr>
        <w:t>.</w:t>
      </w:r>
      <w:r w:rsidR="00765A3F" w:rsidRPr="00873B61">
        <w:rPr>
          <w:bCs/>
          <w:sz w:val="28"/>
          <w:szCs w:val="28"/>
        </w:rPr>
        <w:t xml:space="preserve"> </w:t>
      </w:r>
      <w:r w:rsidRPr="00873B61">
        <w:rPr>
          <w:sz w:val="28"/>
          <w:szCs w:val="28"/>
        </w:rPr>
        <w:t xml:space="preserve">При обогащении воды кислородом, сероводород окисляется, а вместе с этим пропадает и запах. Сам сероводород не опасен, его наличие только ухудшает органолептические показатели воды. Однако в </w:t>
      </w:r>
      <w:r w:rsidRPr="00873B61">
        <w:rPr>
          <w:sz w:val="28"/>
          <w:szCs w:val="28"/>
        </w:rPr>
        <w:lastRenderedPageBreak/>
        <w:t>процессе окисления появляются сульфиды, которые токсичны для человека. Например, разовая доза 10-15 г. сульфида натрия приводит к летальному исходу.</w:t>
      </w:r>
    </w:p>
    <w:p w:rsidR="00CF2A77" w:rsidRDefault="00BF48A2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bCs/>
          <w:sz w:val="28"/>
          <w:szCs w:val="28"/>
        </w:rPr>
        <w:t>Алюминий</w:t>
      </w:r>
      <w:r w:rsidR="00635DB3" w:rsidRPr="00873B61">
        <w:rPr>
          <w:bCs/>
          <w:sz w:val="28"/>
          <w:szCs w:val="28"/>
        </w:rPr>
        <w:t>.</w:t>
      </w:r>
      <w:r w:rsidRPr="00873B61">
        <w:rPr>
          <w:sz w:val="28"/>
          <w:szCs w:val="28"/>
        </w:rPr>
        <w:t xml:space="preserve"> Если организм накопил критическую дозу этого металла, то это может вызвать паралич мышц, остановку дыхания, прекращение работы сердца, а как следствие, смерть.</w:t>
      </w:r>
    </w:p>
    <w:p w:rsidR="00BF48A2" w:rsidRPr="00873B61" w:rsidRDefault="00BF48A2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Хлор(Cl</w:t>
      </w:r>
      <w:r w:rsidR="00635DB3" w:rsidRPr="00873B61">
        <w:rPr>
          <w:sz w:val="28"/>
          <w:szCs w:val="28"/>
        </w:rPr>
        <w:t>).</w:t>
      </w:r>
      <w:r w:rsidRPr="00873B61">
        <w:rPr>
          <w:sz w:val="28"/>
          <w:szCs w:val="28"/>
        </w:rPr>
        <w:t>Хлорированная вода вредна и требует дополнительной очистки, но так как практически вся водопроводная вода содержит хлор, нужно использовать бытовые фильтрами для очистки воды.</w:t>
      </w:r>
    </w:p>
    <w:p w:rsidR="00635DB3" w:rsidRPr="00873B61" w:rsidRDefault="00307919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2.2</w:t>
      </w:r>
      <w:r w:rsidR="00635DB3" w:rsidRPr="00873B61">
        <w:rPr>
          <w:sz w:val="28"/>
          <w:szCs w:val="28"/>
        </w:rPr>
        <w:t xml:space="preserve">. </w:t>
      </w:r>
      <w:r w:rsidR="00BA5927" w:rsidRPr="00873B61">
        <w:rPr>
          <w:sz w:val="28"/>
          <w:szCs w:val="28"/>
        </w:rPr>
        <w:t>Лечебные свойства минеральной и столовой питьевой воды.</w:t>
      </w:r>
    </w:p>
    <w:p w:rsidR="00BA5927" w:rsidRPr="00873B61" w:rsidRDefault="00BA5927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Лечебной можно считать ту воду, в которой содержится в повышенной концентрации или в особом сочетании минеральные компоненты и газы, обладающие какими-либо физическими свойствами и оказывающие благодаря этому лечебно- профилактическое действие на организм.</w:t>
      </w:r>
    </w:p>
    <w:p w:rsidR="00BA5927" w:rsidRPr="00873B61" w:rsidRDefault="00BA5927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К основным критериям оценки лечебных вод, отличающих их от пресной воды и определяющих терапевтическое действие, можно отнести:</w:t>
      </w:r>
    </w:p>
    <w:p w:rsidR="00BA5927" w:rsidRPr="00873B61" w:rsidRDefault="00BA5927" w:rsidP="00E64AB0">
      <w:pPr>
        <w:pStyle w:val="ltb"/>
        <w:numPr>
          <w:ilvl w:val="0"/>
          <w:numId w:val="7"/>
        </w:numPr>
        <w:shd w:val="clear" w:color="auto" w:fill="FFFFFF"/>
        <w:spacing w:before="0" w:beforeAutospacing="0" w:after="188" w:afterAutospacing="0" w:line="360" w:lineRule="auto"/>
        <w:ind w:left="0"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температура;</w:t>
      </w:r>
    </w:p>
    <w:p w:rsidR="00BA5927" w:rsidRPr="00873B61" w:rsidRDefault="00BA5927" w:rsidP="00E64AB0">
      <w:pPr>
        <w:pStyle w:val="ltb"/>
        <w:numPr>
          <w:ilvl w:val="0"/>
          <w:numId w:val="7"/>
        </w:numPr>
        <w:shd w:val="clear" w:color="auto" w:fill="FFFFFF"/>
        <w:spacing w:before="0" w:beforeAutospacing="0" w:after="188" w:afterAutospacing="0" w:line="360" w:lineRule="auto"/>
        <w:ind w:left="0"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ионный состав;</w:t>
      </w:r>
    </w:p>
    <w:p w:rsidR="00BA5927" w:rsidRPr="00873B61" w:rsidRDefault="00BA5927" w:rsidP="00E64AB0">
      <w:pPr>
        <w:pStyle w:val="ltb"/>
        <w:numPr>
          <w:ilvl w:val="0"/>
          <w:numId w:val="7"/>
        </w:numPr>
        <w:shd w:val="clear" w:color="auto" w:fill="FFFFFF"/>
        <w:spacing w:before="0" w:beforeAutospacing="0" w:after="188" w:afterAutospacing="0" w:line="360" w:lineRule="auto"/>
        <w:ind w:left="0"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общая минерализация;</w:t>
      </w:r>
    </w:p>
    <w:p w:rsidR="00BA5927" w:rsidRPr="00873B61" w:rsidRDefault="00BA5927" w:rsidP="00E64AB0">
      <w:pPr>
        <w:pStyle w:val="ltb"/>
        <w:numPr>
          <w:ilvl w:val="0"/>
          <w:numId w:val="7"/>
        </w:numPr>
        <w:shd w:val="clear" w:color="auto" w:fill="FFFFFF"/>
        <w:spacing w:before="0" w:beforeAutospacing="0" w:after="188" w:afterAutospacing="0" w:line="360" w:lineRule="auto"/>
        <w:ind w:left="0"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наличие газов;</w:t>
      </w:r>
    </w:p>
    <w:p w:rsidR="00BA5927" w:rsidRPr="00873B61" w:rsidRDefault="00BA5927" w:rsidP="00E64AB0">
      <w:pPr>
        <w:pStyle w:val="ltb"/>
        <w:numPr>
          <w:ilvl w:val="0"/>
          <w:numId w:val="7"/>
        </w:numPr>
        <w:shd w:val="clear" w:color="auto" w:fill="FFFFFF"/>
        <w:spacing w:before="0" w:beforeAutospacing="0" w:after="188" w:afterAutospacing="0" w:line="360" w:lineRule="auto"/>
        <w:ind w:left="0"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наличие органических веществ;</w:t>
      </w:r>
    </w:p>
    <w:p w:rsidR="00BA6C40" w:rsidRPr="00873B61" w:rsidRDefault="00BA5927" w:rsidP="00E64AB0">
      <w:pPr>
        <w:pStyle w:val="ltb"/>
        <w:numPr>
          <w:ilvl w:val="0"/>
          <w:numId w:val="7"/>
        </w:numPr>
        <w:shd w:val="clear" w:color="auto" w:fill="FFFFFF"/>
        <w:spacing w:before="0" w:beforeAutospacing="0" w:after="188" w:afterAutospacing="0" w:line="360" w:lineRule="auto"/>
        <w:ind w:left="0"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реакция среды(</w:t>
      </w:r>
      <w:r w:rsidRPr="00873B61">
        <w:rPr>
          <w:sz w:val="28"/>
          <w:szCs w:val="28"/>
          <w:lang w:val="en-US"/>
        </w:rPr>
        <w:t>pH)</w:t>
      </w:r>
      <w:r w:rsidRPr="00873B61">
        <w:rPr>
          <w:sz w:val="28"/>
          <w:szCs w:val="28"/>
        </w:rPr>
        <w:t>.</w:t>
      </w:r>
    </w:p>
    <w:p w:rsidR="00E114B2" w:rsidRPr="00873B61" w:rsidRDefault="00E114B2" w:rsidP="00E64AB0">
      <w:pPr>
        <w:shd w:val="clear" w:color="auto" w:fill="FFFFFF"/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Польза богатой различными микроэлементами воды неоспорима. Этот лечебный напиток способен победить заболевания ЖКТ, помогает похудеть, выводит токсины из организма, тонизирует и восстанавливает силы. Однако, 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многое зависит от соблюдения правил употребления. Например, для лечения болезней желудка и двенадцатиперстной кишки рекомендуется пить "минералку" за 10-15 минут до приёма пищи. Чтобы справиться с бронхитом, лечебный состав нужно подогреть и только потом выпить.</w:t>
      </w:r>
    </w:p>
    <w:p w:rsidR="00E114B2" w:rsidRPr="00873B61" w:rsidRDefault="00E114B2" w:rsidP="00E64AB0">
      <w:pPr>
        <w:shd w:val="clear" w:color="auto" w:fill="FFFFFF"/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Помимо описанных свойств, минеральная вода помогает:</w:t>
      </w:r>
    </w:p>
    <w:p w:rsidR="00E114B2" w:rsidRPr="00873B61" w:rsidRDefault="00E114B2" w:rsidP="00E64AB0">
      <w:pPr>
        <w:numPr>
          <w:ilvl w:val="0"/>
          <w:numId w:val="8"/>
        </w:numPr>
        <w:shd w:val="clear" w:color="auto" w:fill="FFFFFF"/>
        <w:spacing w:after="0" w:line="360" w:lineRule="auto"/>
        <w:ind w:left="0" w:right="2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укрепить иммунитет;</w:t>
      </w:r>
    </w:p>
    <w:p w:rsidR="00E114B2" w:rsidRPr="00873B61" w:rsidRDefault="00E114B2" w:rsidP="00E64AB0">
      <w:pPr>
        <w:numPr>
          <w:ilvl w:val="0"/>
          <w:numId w:val="8"/>
        </w:numPr>
        <w:shd w:val="clear" w:color="auto" w:fill="FFFFFF"/>
        <w:spacing w:after="0" w:line="360" w:lineRule="auto"/>
        <w:ind w:left="0" w:right="2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восстановить кислотно-щелочной баланс;</w:t>
      </w:r>
    </w:p>
    <w:p w:rsidR="00E114B2" w:rsidRPr="00873B61" w:rsidRDefault="00E114B2" w:rsidP="00E64AB0">
      <w:pPr>
        <w:numPr>
          <w:ilvl w:val="0"/>
          <w:numId w:val="8"/>
        </w:numPr>
        <w:shd w:val="clear" w:color="auto" w:fill="FFFFFF"/>
        <w:spacing w:after="0" w:line="360" w:lineRule="auto"/>
        <w:ind w:left="0" w:right="2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улучшить состояние кожи, ногтей и волос;</w:t>
      </w:r>
    </w:p>
    <w:p w:rsidR="00E114B2" w:rsidRPr="00873B61" w:rsidRDefault="00E114B2" w:rsidP="00E64AB0">
      <w:pPr>
        <w:numPr>
          <w:ilvl w:val="0"/>
          <w:numId w:val="8"/>
        </w:numPr>
        <w:shd w:val="clear" w:color="auto" w:fill="FFFFFF"/>
        <w:spacing w:after="0" w:line="360" w:lineRule="auto"/>
        <w:ind w:left="0" w:right="2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повысить уровень гемоглобина в крови;</w:t>
      </w:r>
    </w:p>
    <w:p w:rsidR="00E114B2" w:rsidRPr="00873B61" w:rsidRDefault="00E114B2" w:rsidP="00E64AB0">
      <w:pPr>
        <w:numPr>
          <w:ilvl w:val="0"/>
          <w:numId w:val="8"/>
        </w:numPr>
        <w:shd w:val="clear" w:color="auto" w:fill="FFFFFF"/>
        <w:spacing w:after="0" w:line="360" w:lineRule="auto"/>
        <w:ind w:left="0" w:right="2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укрепить зубы и кости;</w:t>
      </w:r>
    </w:p>
    <w:p w:rsidR="00E114B2" w:rsidRPr="00873B61" w:rsidRDefault="00E114B2" w:rsidP="00E64AB0">
      <w:pPr>
        <w:numPr>
          <w:ilvl w:val="0"/>
          <w:numId w:val="8"/>
        </w:numPr>
        <w:shd w:val="clear" w:color="auto" w:fill="FFFFFF"/>
        <w:spacing w:after="0" w:line="360" w:lineRule="auto"/>
        <w:ind w:left="0" w:right="2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улучшить состояние печени и почек;</w:t>
      </w:r>
    </w:p>
    <w:p w:rsidR="00E114B2" w:rsidRPr="00873B61" w:rsidRDefault="00E114B2" w:rsidP="00E64AB0">
      <w:pPr>
        <w:numPr>
          <w:ilvl w:val="0"/>
          <w:numId w:val="8"/>
        </w:numPr>
        <w:shd w:val="clear" w:color="auto" w:fill="FFFFFF"/>
        <w:spacing w:after="0" w:line="360" w:lineRule="auto"/>
        <w:ind w:left="0" w:right="2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омолодить организм;</w:t>
      </w:r>
    </w:p>
    <w:p w:rsidR="00E114B2" w:rsidRPr="00873B61" w:rsidRDefault="00E114B2" w:rsidP="00E64AB0">
      <w:pPr>
        <w:numPr>
          <w:ilvl w:val="0"/>
          <w:numId w:val="8"/>
        </w:numPr>
        <w:shd w:val="clear" w:color="auto" w:fill="FFFFFF"/>
        <w:spacing w:after="0" w:line="360" w:lineRule="auto"/>
        <w:ind w:left="0" w:right="2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укрепить нервную систему;</w:t>
      </w:r>
    </w:p>
    <w:p w:rsidR="00E114B2" w:rsidRPr="00873B61" w:rsidRDefault="00E114B2" w:rsidP="00E64AB0">
      <w:pPr>
        <w:numPr>
          <w:ilvl w:val="0"/>
          <w:numId w:val="8"/>
        </w:numPr>
        <w:shd w:val="clear" w:color="auto" w:fill="FFFFFF"/>
        <w:spacing w:after="0" w:line="360" w:lineRule="auto"/>
        <w:ind w:left="0" w:right="2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улучшить мышление и память.</w:t>
      </w:r>
    </w:p>
    <w:p w:rsidR="00CF2A77" w:rsidRDefault="00CF2A77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</w:p>
    <w:p w:rsidR="00E114B2" w:rsidRPr="00873B61" w:rsidRDefault="00307919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2.3</w:t>
      </w:r>
      <w:r w:rsidR="00E114B2" w:rsidRPr="00873B61">
        <w:rPr>
          <w:sz w:val="28"/>
          <w:szCs w:val="28"/>
        </w:rPr>
        <w:t>. Уникальные физические свойства воды.</w:t>
      </w:r>
    </w:p>
    <w:p w:rsidR="005F7E85" w:rsidRPr="00873B61" w:rsidRDefault="00E114B2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873B61">
        <w:rPr>
          <w:sz w:val="28"/>
          <w:szCs w:val="28"/>
        </w:rPr>
        <w:t>Вода отличается своими аномальными свойствами, что является следствием строения молекулы воды. Молекулы воды имеют угловое строение, и связываются между собой, образуя сгустки</w:t>
      </w:r>
      <w:r w:rsidR="005F7E85" w:rsidRPr="00873B61">
        <w:rPr>
          <w:sz w:val="28"/>
          <w:szCs w:val="28"/>
        </w:rPr>
        <w:t>, цепочки, или располагаются слоями, перекрывающими друг друга.</w:t>
      </w:r>
      <w:r w:rsidR="005F7E85" w:rsidRPr="00873B61">
        <w:rPr>
          <w:sz w:val="28"/>
          <w:szCs w:val="28"/>
          <w:shd w:val="clear" w:color="auto" w:fill="FFFFFF"/>
        </w:rPr>
        <w:t xml:space="preserve"> Валентный угол в эталонной воде равен 108</w:t>
      </w:r>
      <w:r w:rsidR="005F7E85" w:rsidRPr="00873B61">
        <w:rPr>
          <w:sz w:val="28"/>
          <w:szCs w:val="28"/>
          <w:shd w:val="clear" w:color="auto" w:fill="FFFFFF"/>
          <w:vertAlign w:val="superscript"/>
        </w:rPr>
        <w:t>0</w:t>
      </w:r>
      <w:r w:rsidR="005F7E85" w:rsidRPr="00873B61">
        <w:rPr>
          <w:sz w:val="28"/>
          <w:szCs w:val="28"/>
          <w:shd w:val="clear" w:color="auto" w:fill="FFFFFF"/>
        </w:rPr>
        <w:t>, в структуре этой молекулы имеет место закон «золотой пропорции» по которому построена вся Вселенная.</w:t>
      </w:r>
    </w:p>
    <w:p w:rsidR="005F7E85" w:rsidRPr="00873B61" w:rsidRDefault="005F7E85" w:rsidP="00E64AB0">
      <w:pPr>
        <w:pStyle w:val="a5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bCs/>
          <w:sz w:val="28"/>
          <w:szCs w:val="28"/>
        </w:rPr>
        <w:t>Плотность</w:t>
      </w:r>
      <w:r w:rsidR="00CF2A77">
        <w:rPr>
          <w:bCs/>
          <w:sz w:val="28"/>
          <w:szCs w:val="28"/>
        </w:rPr>
        <w:t xml:space="preserve"> </w:t>
      </w:r>
      <w:r w:rsidRPr="00873B61">
        <w:rPr>
          <w:bCs/>
          <w:sz w:val="28"/>
          <w:szCs w:val="28"/>
        </w:rPr>
        <w:t>-один из важнейших физических показателей. Плотность</w:t>
      </w:r>
      <w:r w:rsidRPr="00873B61">
        <w:rPr>
          <w:sz w:val="28"/>
          <w:szCs w:val="28"/>
        </w:rPr>
        <w:t> большинства веществ -жидкостей, кристаллов и газов - при нагревании уменьшается и при охлаждении увеличивается, вплоть до процесса кристаллизации или конденсации. Плотность воды при охлаждении от 100 до + 4</w:t>
      </w:r>
      <w:r w:rsidRPr="00873B61">
        <w:rPr>
          <w:sz w:val="28"/>
          <w:szCs w:val="28"/>
          <w:vertAlign w:val="superscript"/>
        </w:rPr>
        <w:t>о</w:t>
      </w:r>
      <w:r w:rsidRPr="00873B61">
        <w:rPr>
          <w:sz w:val="28"/>
          <w:szCs w:val="28"/>
        </w:rPr>
        <w:t>С возрастает, как и у подавляющего большинства жидкостей. Однако, достигнув максимального значения при температуре + 4</w:t>
      </w:r>
      <w:r w:rsidRPr="00873B61">
        <w:rPr>
          <w:sz w:val="28"/>
          <w:szCs w:val="28"/>
          <w:vertAlign w:val="superscript"/>
        </w:rPr>
        <w:t>о</w:t>
      </w:r>
      <w:r w:rsidRPr="00873B61">
        <w:rPr>
          <w:sz w:val="28"/>
          <w:szCs w:val="28"/>
        </w:rPr>
        <w:t xml:space="preserve">С, </w:t>
      </w:r>
      <w:r w:rsidRPr="00873B61">
        <w:rPr>
          <w:sz w:val="28"/>
          <w:szCs w:val="28"/>
        </w:rPr>
        <w:lastRenderedPageBreak/>
        <w:t>плотность при дальнейшем охлаждении воды начинает уменьшаться. Другими словами, максимальная плотность воды наблюдается при температуре 4</w:t>
      </w:r>
      <w:r w:rsidRPr="00873B61">
        <w:rPr>
          <w:sz w:val="28"/>
          <w:szCs w:val="28"/>
          <w:vertAlign w:val="superscript"/>
        </w:rPr>
        <w:t>о</w:t>
      </w:r>
      <w:r w:rsidRPr="00873B61">
        <w:rPr>
          <w:sz w:val="28"/>
          <w:szCs w:val="28"/>
        </w:rPr>
        <w:t>С (одна из уникальных аномалий воды), а не при температуре замерзания 0</w:t>
      </w:r>
      <w:r w:rsidRPr="00873B61">
        <w:rPr>
          <w:sz w:val="28"/>
          <w:szCs w:val="28"/>
          <w:vertAlign w:val="superscript"/>
        </w:rPr>
        <w:t>о</w:t>
      </w:r>
      <w:r w:rsidRPr="00873B61">
        <w:rPr>
          <w:sz w:val="28"/>
          <w:szCs w:val="28"/>
        </w:rPr>
        <w:t>С.</w:t>
      </w:r>
    </w:p>
    <w:p w:rsidR="005F7E85" w:rsidRPr="00873B61" w:rsidRDefault="005F7E85" w:rsidP="00E64AB0">
      <w:pPr>
        <w:pStyle w:val="a5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Замерзание воды сопровождается скачкообразным уменьшением плотности, тогда как у большинства других веществ процесс кристаллизации сопровождается увеличением плотности. В связи с этим лед (твердая вода) занимает больший объем, чем жидкая вода, и держится на ее поверхности.</w:t>
      </w:r>
    </w:p>
    <w:p w:rsidR="005F7E85" w:rsidRPr="00873B61" w:rsidRDefault="005F7E85" w:rsidP="00E64AB0">
      <w:pPr>
        <w:pStyle w:val="a5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bCs/>
          <w:sz w:val="28"/>
          <w:szCs w:val="28"/>
        </w:rPr>
        <w:t>Теплоемкость</w:t>
      </w:r>
      <w:r w:rsidRPr="00873B61">
        <w:rPr>
          <w:b/>
          <w:bCs/>
          <w:sz w:val="28"/>
          <w:szCs w:val="28"/>
        </w:rPr>
        <w:t> </w:t>
      </w:r>
      <w:r w:rsidRPr="00873B61">
        <w:rPr>
          <w:sz w:val="28"/>
          <w:szCs w:val="28"/>
        </w:rPr>
        <w:t>воды аномально высока. Чтобы нагреть определенное ее количество на один градус, необходимо затратить больше энергии, чем при нагреве других жидкостей, - по крайней мере вдвое по отношению к простым веществам. Из этого вытекает уникальная способность воды сохранять тепло. Эта особенность воды способствует тому, что у человека нормальная температура тела поддерживается на одном уровне и жарким днем, и прохладной ночью.</w:t>
      </w:r>
    </w:p>
    <w:p w:rsidR="005F7E85" w:rsidRPr="00873B61" w:rsidRDefault="005F7E85" w:rsidP="00E64AB0">
      <w:pPr>
        <w:pStyle w:val="a5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По сравнению с другими жидкостями вода обладает еще одним важным аномальным качеством - высокой скрытой </w:t>
      </w:r>
      <w:r w:rsidRPr="00873B61">
        <w:rPr>
          <w:bCs/>
          <w:sz w:val="28"/>
          <w:szCs w:val="28"/>
        </w:rPr>
        <w:t>теплотой плавления</w:t>
      </w:r>
      <w:r w:rsidRPr="00873B61">
        <w:rPr>
          <w:b/>
          <w:bCs/>
          <w:sz w:val="28"/>
          <w:szCs w:val="28"/>
        </w:rPr>
        <w:t>.</w:t>
      </w:r>
      <w:r w:rsidRPr="00873B61">
        <w:rPr>
          <w:sz w:val="28"/>
          <w:szCs w:val="28"/>
        </w:rPr>
        <w:t> Чтобы расплавить, 1 кг льда надо затратить тепла в два раза больше, чем на расплавление стали и в 15 раз больше, чем на расплавление свинца. Из-за  этого таяние льда и снега происходит достаточно медленно</w:t>
      </w:r>
      <w:r w:rsidR="00193954" w:rsidRPr="00873B61">
        <w:rPr>
          <w:sz w:val="28"/>
          <w:szCs w:val="28"/>
        </w:rPr>
        <w:t>.</w:t>
      </w:r>
    </w:p>
    <w:p w:rsidR="005F7E85" w:rsidRPr="00873B61" w:rsidRDefault="005F7E85" w:rsidP="00E64AB0">
      <w:pPr>
        <w:pStyle w:val="a5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bCs/>
          <w:sz w:val="28"/>
          <w:szCs w:val="28"/>
        </w:rPr>
        <w:t>Поверхностное натяжение</w:t>
      </w:r>
      <w:r w:rsidR="00CF2A77">
        <w:rPr>
          <w:sz w:val="28"/>
          <w:szCs w:val="28"/>
        </w:rPr>
        <w:t> -</w:t>
      </w:r>
      <w:r w:rsidRPr="00873B61">
        <w:rPr>
          <w:sz w:val="28"/>
          <w:szCs w:val="28"/>
        </w:rPr>
        <w:t>это один из самых важных параметров воды. Оно определяет силу сцепления между молекулами жидкости, а также форму ее поверхности на границе с воздухом. Именно вследствие поверхностного натяжения формируется капля, лужица, струя и пр. Летучесть (испаряемость) любой жидкости тоже зависит от сил сцепления молекул. Чем меньше поверхностное натяжение, тем более летуча жидкость. Если бы вода имела низкое поверхностное натяжение, она бы очень быстро испарялась.</w:t>
      </w:r>
    </w:p>
    <w:p w:rsidR="003D65E3" w:rsidRDefault="003D65E3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</w:p>
    <w:p w:rsidR="005F7E85" w:rsidRPr="00873B61" w:rsidRDefault="009A0958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lastRenderedPageBreak/>
        <w:t>Глава</w:t>
      </w:r>
      <w:r w:rsidR="00765A3F" w:rsidRPr="00873B61">
        <w:rPr>
          <w:sz w:val="28"/>
          <w:szCs w:val="28"/>
        </w:rPr>
        <w:t xml:space="preserve"> </w:t>
      </w:r>
      <w:r w:rsidR="00307919" w:rsidRPr="00873B61">
        <w:rPr>
          <w:sz w:val="28"/>
          <w:szCs w:val="28"/>
        </w:rPr>
        <w:t>3</w:t>
      </w:r>
      <w:r w:rsidR="00193954" w:rsidRPr="00873B61">
        <w:rPr>
          <w:sz w:val="28"/>
          <w:szCs w:val="28"/>
        </w:rPr>
        <w:t xml:space="preserve">. </w:t>
      </w:r>
      <w:r w:rsidRPr="00873B61">
        <w:rPr>
          <w:sz w:val="28"/>
          <w:szCs w:val="28"/>
        </w:rPr>
        <w:t xml:space="preserve"> </w:t>
      </w:r>
      <w:r w:rsidR="00193954" w:rsidRPr="00873B61">
        <w:rPr>
          <w:sz w:val="28"/>
          <w:szCs w:val="28"/>
        </w:rPr>
        <w:t>Многообразие вод</w:t>
      </w:r>
      <w:r w:rsidRPr="00873B61">
        <w:rPr>
          <w:sz w:val="28"/>
          <w:szCs w:val="28"/>
        </w:rPr>
        <w:t xml:space="preserve"> (</w:t>
      </w:r>
      <w:r w:rsidR="00193954" w:rsidRPr="00873B61">
        <w:rPr>
          <w:sz w:val="28"/>
          <w:szCs w:val="28"/>
        </w:rPr>
        <w:t>минеральные, столовые питьевые).</w:t>
      </w:r>
    </w:p>
    <w:p w:rsidR="00193954" w:rsidRPr="00873B61" w:rsidRDefault="00193954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Природные минеральные воды и столовые питьевые воды- это воды с различным химическим составом, которые используют в качестве лечебных, лечебно-столовых и столовых вод.</w:t>
      </w:r>
    </w:p>
    <w:p w:rsidR="00145FB3" w:rsidRPr="00873B61" w:rsidRDefault="00145FB3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К лечебным относят воды с минерализацией от 8 до 12 г/л. В отдельных случаях, допускаются воды с более высокой минерализацией или минерализацией менее 8г/л, но при наличии повышенной концентрации мышьяка, бора или некоторых других веществ.</w:t>
      </w:r>
    </w:p>
    <w:p w:rsidR="00145FB3" w:rsidRPr="00873B61" w:rsidRDefault="00145FB3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Лечебные минеральные воды способны оказывать выраженное действие на организм человека, такие воды могут применяться только по назначению врача.</w:t>
      </w:r>
    </w:p>
    <w:p w:rsidR="00145FB3" w:rsidRPr="00873B61" w:rsidRDefault="00145FB3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 xml:space="preserve"> В лечебно</w:t>
      </w:r>
      <w:r w:rsidR="00CF2A77">
        <w:rPr>
          <w:sz w:val="28"/>
          <w:szCs w:val="28"/>
        </w:rPr>
        <w:t xml:space="preserve"> </w:t>
      </w:r>
      <w:r w:rsidRPr="00873B61">
        <w:rPr>
          <w:sz w:val="28"/>
          <w:szCs w:val="28"/>
        </w:rPr>
        <w:t>-столовых водах уровень минерализации от 2 до 8 г/л. Лечебно</w:t>
      </w:r>
      <w:r w:rsidR="00CF2A77">
        <w:rPr>
          <w:sz w:val="28"/>
          <w:szCs w:val="28"/>
        </w:rPr>
        <w:t xml:space="preserve"> </w:t>
      </w:r>
      <w:r w:rsidRPr="00873B61">
        <w:rPr>
          <w:sz w:val="28"/>
          <w:szCs w:val="28"/>
        </w:rPr>
        <w:t>-столовые воды применяют как лечебные( по назначению врача) и в качестве столового напитка, но не на постоянной основе.</w:t>
      </w:r>
    </w:p>
    <w:p w:rsidR="00193954" w:rsidRPr="00873B61" w:rsidRDefault="009A0958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Столовые воды можно разделить на природные столовые, в таких уровень минерализации меньше 1г/л, и минеральные столовые воды, в них уровень минерализации от 1 до 2 г/л.</w:t>
      </w:r>
      <w:r w:rsidR="00145FB3" w:rsidRPr="00873B61">
        <w:rPr>
          <w:sz w:val="28"/>
          <w:szCs w:val="28"/>
        </w:rPr>
        <w:t xml:space="preserve">     </w:t>
      </w:r>
      <w:r w:rsidR="00193954" w:rsidRPr="00873B61">
        <w:rPr>
          <w:sz w:val="28"/>
          <w:szCs w:val="28"/>
        </w:rPr>
        <w:t xml:space="preserve">  </w:t>
      </w:r>
    </w:p>
    <w:p w:rsidR="009A0958" w:rsidRPr="00873B61" w:rsidRDefault="009A0958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bCs/>
          <w:sz w:val="28"/>
          <w:szCs w:val="28"/>
        </w:rPr>
        <w:t>Минеральные воды можно классифицировать в зависимости от газового состава и наличия специфических элементов:</w:t>
      </w:r>
    </w:p>
    <w:p w:rsidR="009A0958" w:rsidRPr="00873B61" w:rsidRDefault="009A0958" w:rsidP="00E64AB0">
      <w:pPr>
        <w:numPr>
          <w:ilvl w:val="0"/>
          <w:numId w:val="12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Углекислые (кислые) минеральные воды</w:t>
      </w:r>
    </w:p>
    <w:p w:rsidR="009A0958" w:rsidRPr="00873B61" w:rsidRDefault="009A0958" w:rsidP="00E64AB0">
      <w:pPr>
        <w:numPr>
          <w:ilvl w:val="0"/>
          <w:numId w:val="12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Мышьяковистые минеральные воды</w:t>
      </w:r>
    </w:p>
    <w:p w:rsidR="009A0958" w:rsidRPr="00873B61" w:rsidRDefault="009A0958" w:rsidP="00E64AB0">
      <w:pPr>
        <w:numPr>
          <w:ilvl w:val="0"/>
          <w:numId w:val="12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Йодистые минеральные воды</w:t>
      </w:r>
    </w:p>
    <w:p w:rsidR="009A0958" w:rsidRPr="00873B61" w:rsidRDefault="009A0958" w:rsidP="00E64AB0">
      <w:pPr>
        <w:numPr>
          <w:ilvl w:val="0"/>
          <w:numId w:val="12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Сульфидные (сероводородные) минеральные воды</w:t>
      </w:r>
    </w:p>
    <w:p w:rsidR="009A0958" w:rsidRPr="00873B61" w:rsidRDefault="009A0958" w:rsidP="00E64AB0">
      <w:pPr>
        <w:numPr>
          <w:ilvl w:val="0"/>
          <w:numId w:val="12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Бромистые минеральные воды</w:t>
      </w:r>
    </w:p>
    <w:p w:rsidR="009A0958" w:rsidRPr="00873B61" w:rsidRDefault="009A0958" w:rsidP="00E64AB0">
      <w:pPr>
        <w:numPr>
          <w:ilvl w:val="0"/>
          <w:numId w:val="12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Радиоактивные (радоновые) минеральные воды</w:t>
      </w:r>
    </w:p>
    <w:p w:rsidR="009A0958" w:rsidRPr="00873B61" w:rsidRDefault="009A0958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bCs/>
          <w:sz w:val="28"/>
          <w:szCs w:val="28"/>
        </w:rPr>
        <w:t>Так же классифицируют по ионному составу:</w:t>
      </w:r>
    </w:p>
    <w:p w:rsidR="009A0958" w:rsidRPr="00873B61" w:rsidRDefault="009A0958" w:rsidP="00E64AB0">
      <w:pPr>
        <w:numPr>
          <w:ilvl w:val="0"/>
          <w:numId w:val="11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lastRenderedPageBreak/>
        <w:t>Хлоридная вода (содержит: более 200 миллиграммов хлоридов на литр).</w:t>
      </w:r>
    </w:p>
    <w:p w:rsidR="009A0958" w:rsidRPr="00873B61" w:rsidRDefault="009A0958" w:rsidP="00E64AB0">
      <w:pPr>
        <w:numPr>
          <w:ilvl w:val="0"/>
          <w:numId w:val="11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Бикарбонатная вода  (содержит: более 600 миллиграммов бикарбонатов на литр).</w:t>
      </w:r>
    </w:p>
    <w:p w:rsidR="009A0958" w:rsidRPr="00873B61" w:rsidRDefault="009A0958" w:rsidP="00E64AB0">
      <w:pPr>
        <w:numPr>
          <w:ilvl w:val="0"/>
          <w:numId w:val="11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Сульфатная вод (содержит: более 200 миллиграммов сульфатов на литр).</w:t>
      </w:r>
    </w:p>
    <w:p w:rsidR="009A0958" w:rsidRPr="00873B61" w:rsidRDefault="009A0958" w:rsidP="00E64AB0">
      <w:pPr>
        <w:numPr>
          <w:ilvl w:val="0"/>
          <w:numId w:val="11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Магниевая вода (содержит: более 50 миллиграммов магния на литр).</w:t>
      </w:r>
    </w:p>
    <w:p w:rsidR="009A0958" w:rsidRPr="00873B61" w:rsidRDefault="009A0958" w:rsidP="00E64AB0">
      <w:pPr>
        <w:numPr>
          <w:ilvl w:val="0"/>
          <w:numId w:val="11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Железистая вода (содержит: более 1 миллиграмма железа на литр).</w:t>
      </w:r>
    </w:p>
    <w:p w:rsidR="009A0958" w:rsidRPr="00873B61" w:rsidRDefault="009A0958" w:rsidP="00E64AB0">
      <w:pPr>
        <w:numPr>
          <w:ilvl w:val="0"/>
          <w:numId w:val="11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Фторная вода (содержит: более 1 миллиграмма фтора на литр).</w:t>
      </w:r>
    </w:p>
    <w:p w:rsidR="009A0958" w:rsidRPr="00873B61" w:rsidRDefault="009A0958" w:rsidP="00E64AB0">
      <w:pPr>
        <w:numPr>
          <w:ilvl w:val="0"/>
          <w:numId w:val="11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Кислая вода (содержит: более 250 миллиграммов ангидридов углекислоты на литр).</w:t>
      </w:r>
    </w:p>
    <w:p w:rsidR="009A0958" w:rsidRPr="00873B61" w:rsidRDefault="009A0958" w:rsidP="00E64AB0">
      <w:pPr>
        <w:numPr>
          <w:ilvl w:val="0"/>
          <w:numId w:val="11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Натриевая вода (содержит: более 200 миллиграммов натрия на литр)</w:t>
      </w:r>
    </w:p>
    <w:p w:rsidR="006958BA" w:rsidRPr="00873B61" w:rsidRDefault="006958BA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73B61" w:rsidRDefault="00873B61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2A77" w:rsidRDefault="00CF2A77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2A77" w:rsidRDefault="00CF2A77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2A77" w:rsidRDefault="00CF2A77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2A77" w:rsidRDefault="00CF2A77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2A77" w:rsidRDefault="00CF2A77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2A77" w:rsidRDefault="00CF2A77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2A77" w:rsidRDefault="00CF2A77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2A77" w:rsidRDefault="00CF2A77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2A77" w:rsidRDefault="00CF2A77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2A77" w:rsidRDefault="00CF2A77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2A77" w:rsidRDefault="00CF2A77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2A77" w:rsidRDefault="00CF2A77" w:rsidP="000E098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E098E" w:rsidRDefault="000E098E" w:rsidP="000E098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A0958" w:rsidRPr="00873B61" w:rsidRDefault="009A0958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Глава </w:t>
      </w:r>
      <w:r w:rsidR="00307919" w:rsidRPr="00873B6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>. Практическая часть.</w:t>
      </w:r>
    </w:p>
    <w:p w:rsidR="00CC3D93" w:rsidRPr="00873B61" w:rsidRDefault="00873B61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Мной</w:t>
      </w:r>
      <w:r w:rsidR="00CC3D93" w:rsidRPr="00873B61">
        <w:rPr>
          <w:rFonts w:ascii="Times New Roman" w:eastAsia="Times New Roman" w:hAnsi="Times New Roman" w:cs="Times New Roman"/>
          <w:sz w:val="28"/>
          <w:szCs w:val="28"/>
        </w:rPr>
        <w:t xml:space="preserve"> был проведен опрос среди школьников и учителей. Проан</w:t>
      </w:r>
      <w:r>
        <w:rPr>
          <w:rFonts w:ascii="Times New Roman" w:eastAsia="Times New Roman" w:hAnsi="Times New Roman" w:cs="Times New Roman"/>
          <w:sz w:val="28"/>
          <w:szCs w:val="28"/>
        </w:rPr>
        <w:t>ализировав результаты опроса, я смо</w:t>
      </w:r>
      <w:r w:rsidR="00E1516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C3D93" w:rsidRPr="00873B61">
        <w:rPr>
          <w:rFonts w:ascii="Times New Roman" w:eastAsia="Times New Roman" w:hAnsi="Times New Roman" w:cs="Times New Roman"/>
          <w:sz w:val="28"/>
          <w:szCs w:val="28"/>
        </w:rPr>
        <w:t xml:space="preserve"> составить диаграммы:</w:t>
      </w:r>
    </w:p>
    <w:p w:rsidR="00CC3D93" w:rsidRPr="00873B61" w:rsidRDefault="00CC3D93" w:rsidP="00E64AB0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Сколько воды я употребляю? (диаграмма 1)</w:t>
      </w:r>
    </w:p>
    <w:p w:rsidR="00CC3D93" w:rsidRPr="00873B61" w:rsidRDefault="00CC3D93" w:rsidP="00E64AB0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Водяной фильтр в доме (диаграмма 2)</w:t>
      </w:r>
    </w:p>
    <w:p w:rsidR="00CC3D93" w:rsidRPr="00873B61" w:rsidRDefault="00CC3D93" w:rsidP="00E64AB0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Какую воду я пью? (диаграмма 3)  </w:t>
      </w:r>
    </w:p>
    <w:p w:rsidR="008762BC" w:rsidRPr="00873B61" w:rsidRDefault="008762BC" w:rsidP="00E64AB0">
      <w:pPr>
        <w:spacing w:after="175" w:line="360" w:lineRule="auto"/>
        <w:ind w:firstLine="567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Исходя из результатов опроса, можно сказать о том, что большинство опрошенных ежедневно употребляют около 2 литров воды, а вот водяной фильтр присутствует у очень малого количества </w:t>
      </w:r>
      <w:r w:rsidRPr="00873B61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873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интервьюированных. При этом абсолютное большинство участников опроса предпочитают употреблять водопроводную воду.    </w:t>
      </w:r>
    </w:p>
    <w:p w:rsidR="009A0958" w:rsidRPr="00873B61" w:rsidRDefault="009A0958" w:rsidP="00E64AB0">
      <w:pPr>
        <w:pStyle w:val="a3"/>
        <w:numPr>
          <w:ilvl w:val="0"/>
          <w:numId w:val="17"/>
        </w:numPr>
        <w:spacing w:after="175" w:line="360" w:lineRule="auto"/>
        <w:ind w:left="0" w:firstLine="567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Определение состава образцов воды.</w:t>
      </w:r>
    </w:p>
    <w:p w:rsidR="00703279" w:rsidRPr="00873B61" w:rsidRDefault="00703279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В ходе данной исследовательской работы, были изу</w:t>
      </w:r>
      <w:r w:rsidR="007B673F" w:rsidRPr="00873B6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ены следующие образцы вод: </w:t>
      </w:r>
    </w:p>
    <w:p w:rsidR="00F66D5A" w:rsidRPr="00873B61" w:rsidRDefault="00F66D5A" w:rsidP="00E64AB0">
      <w:pPr>
        <w:pStyle w:val="a3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вода столовая питьевая «Кубай», </w:t>
      </w:r>
    </w:p>
    <w:p w:rsidR="00F66D5A" w:rsidRPr="00873B61" w:rsidRDefault="00F66D5A" w:rsidP="00E64AB0">
      <w:pPr>
        <w:pStyle w:val="a3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минеральная природная лечебно-столовая вода «Ессентуки №4»,</w:t>
      </w:r>
    </w:p>
    <w:p w:rsidR="00F66D5A" w:rsidRPr="00873B61" w:rsidRDefault="00F66D5A" w:rsidP="00E64AB0">
      <w:pPr>
        <w:pStyle w:val="a3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лечебная минеральная природная вода «Ессентуки №17»,   </w:t>
      </w:r>
    </w:p>
    <w:p w:rsidR="00F66D5A" w:rsidRPr="00873B61" w:rsidRDefault="00F66D5A" w:rsidP="00E64AB0">
      <w:pPr>
        <w:pStyle w:val="a3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минеральная природная  вода «Аш-Тау», </w:t>
      </w:r>
    </w:p>
    <w:p w:rsidR="00F66D5A" w:rsidRPr="00873B61" w:rsidRDefault="00F66D5A" w:rsidP="00E64AB0">
      <w:pPr>
        <w:pStyle w:val="a3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вода минеральная природная «Горна вершина»,</w:t>
      </w:r>
    </w:p>
    <w:p w:rsidR="00703279" w:rsidRPr="00873B61" w:rsidRDefault="00F66D5A" w:rsidP="00E64AB0">
      <w:pPr>
        <w:pStyle w:val="a3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образцы водопроводной воды</w:t>
      </w:r>
      <w:r w:rsidR="00BF3647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с.</w:t>
      </w:r>
      <w:r w:rsidR="00CF2A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Родыки, х.</w:t>
      </w:r>
      <w:r w:rsidR="00CF2A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Средний, пос.</w:t>
      </w:r>
      <w:r w:rsidR="00CF2A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Большой Гок).</w:t>
      </w:r>
    </w:p>
    <w:p w:rsidR="00CF2A77" w:rsidRPr="00873B61" w:rsidRDefault="00CF2A77" w:rsidP="00E64AB0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Большинство</w:t>
      </w:r>
      <w:r w:rsidR="00BF3647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образц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ов</w:t>
      </w:r>
      <w:r w:rsidR="00BF3647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воды были взяты на территории Северо- Кавказского федерального округа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(рис.1), кроме образца пос. Большой Гок ,который принадлежит территории Южного Федерального округа.</w:t>
      </w:r>
    </w:p>
    <w:p w:rsidR="00703279" w:rsidRPr="00873B61" w:rsidRDefault="00703279" w:rsidP="00E64AB0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Чтобы разобраться с составом воды, прежде необходимо познакомиться с этикеткой на бутылке, где описан основной состав и минерализация</w:t>
      </w:r>
      <w:r w:rsidR="00BF3647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данного образца</w:t>
      </w: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64A48" w:rsidRPr="00873B61" w:rsidRDefault="00064A48" w:rsidP="00E64AB0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Согласно этому составу, были проведены следующие опыты:</w:t>
      </w:r>
    </w:p>
    <w:p w:rsidR="00A75D9A" w:rsidRPr="00873B61" w:rsidRDefault="00CE0908" w:rsidP="00E64AB0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Изучил</w:t>
      </w:r>
      <w:r w:rsidR="00A75D9A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этикетки на бутылках, выяви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A75D9A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общий уровень минерализации каждого из образцов, исключая образцы водопроводной воды, на основ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ании полученных данных заполнил</w:t>
      </w:r>
      <w:r w:rsidR="00A75D9A" w:rsidRPr="00873B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таблицу:  </w:t>
      </w:r>
    </w:p>
    <w:tbl>
      <w:tblPr>
        <w:tblStyle w:val="a9"/>
        <w:tblW w:w="0" w:type="auto"/>
        <w:tblLook w:val="04A0"/>
      </w:tblPr>
      <w:tblGrid>
        <w:gridCol w:w="817"/>
        <w:gridCol w:w="4961"/>
        <w:gridCol w:w="3793"/>
      </w:tblGrid>
      <w:tr w:rsidR="00A75D9A" w:rsidRPr="00873B61" w:rsidTr="00CF2A77">
        <w:tc>
          <w:tcPr>
            <w:tcW w:w="817" w:type="dxa"/>
          </w:tcPr>
          <w:p w:rsidR="00A75D9A" w:rsidRPr="00873B61" w:rsidRDefault="00A75D9A" w:rsidP="00E64AB0">
            <w:pPr>
              <w:spacing w:line="360" w:lineRule="auto"/>
              <w:ind w:left="-58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A75D9A" w:rsidRPr="00873B61" w:rsidRDefault="00A75D9A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793" w:type="dxa"/>
          </w:tcPr>
          <w:p w:rsidR="00A75D9A" w:rsidRPr="00873B61" w:rsidRDefault="00A75D9A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Минерализация</w:t>
            </w:r>
          </w:p>
        </w:tc>
      </w:tr>
      <w:tr w:rsidR="00A75D9A" w:rsidRPr="00873B61" w:rsidTr="00CF2A77">
        <w:tc>
          <w:tcPr>
            <w:tcW w:w="817" w:type="dxa"/>
          </w:tcPr>
          <w:p w:rsidR="00A75D9A" w:rsidRPr="00873B61" w:rsidRDefault="00A75D9A" w:rsidP="00E64AB0">
            <w:pPr>
              <w:spacing w:line="360" w:lineRule="auto"/>
              <w:ind w:left="-58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A75D9A" w:rsidRPr="00873B61" w:rsidRDefault="00A75D9A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«Ессентуки №17»</w:t>
            </w:r>
          </w:p>
        </w:tc>
        <w:tc>
          <w:tcPr>
            <w:tcW w:w="3793" w:type="dxa"/>
          </w:tcPr>
          <w:p w:rsidR="00A75D9A" w:rsidRPr="00873B61" w:rsidRDefault="00A75D9A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12,0-18,5</w:t>
            </w:r>
          </w:p>
        </w:tc>
      </w:tr>
      <w:tr w:rsidR="00A75D9A" w:rsidRPr="00873B61" w:rsidTr="00CF2A77">
        <w:tc>
          <w:tcPr>
            <w:tcW w:w="817" w:type="dxa"/>
          </w:tcPr>
          <w:p w:rsidR="00A75D9A" w:rsidRPr="00873B61" w:rsidRDefault="00A75D9A" w:rsidP="00E64AB0">
            <w:pPr>
              <w:spacing w:line="360" w:lineRule="auto"/>
              <w:ind w:left="-58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A75D9A" w:rsidRPr="00873B61" w:rsidRDefault="00A75D9A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«Ессентуки №4»</w:t>
            </w:r>
          </w:p>
        </w:tc>
        <w:tc>
          <w:tcPr>
            <w:tcW w:w="3793" w:type="dxa"/>
          </w:tcPr>
          <w:p w:rsidR="00A75D9A" w:rsidRPr="00873B61" w:rsidRDefault="00A75D9A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6,0-10,0</w:t>
            </w:r>
          </w:p>
        </w:tc>
      </w:tr>
      <w:tr w:rsidR="00A75D9A" w:rsidRPr="00873B61" w:rsidTr="00CF2A77">
        <w:tc>
          <w:tcPr>
            <w:tcW w:w="817" w:type="dxa"/>
          </w:tcPr>
          <w:p w:rsidR="00A75D9A" w:rsidRPr="00873B61" w:rsidRDefault="00A75D9A" w:rsidP="00E64AB0">
            <w:pPr>
              <w:spacing w:line="360" w:lineRule="auto"/>
              <w:ind w:left="-58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A75D9A" w:rsidRPr="00873B61" w:rsidRDefault="00A75D9A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«Кубай»</w:t>
            </w:r>
          </w:p>
        </w:tc>
        <w:tc>
          <w:tcPr>
            <w:tcW w:w="3793" w:type="dxa"/>
          </w:tcPr>
          <w:p w:rsidR="00A75D9A" w:rsidRPr="00873B61" w:rsidRDefault="00A75D9A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0,1-0,3</w:t>
            </w:r>
          </w:p>
        </w:tc>
      </w:tr>
      <w:tr w:rsidR="00A75D9A" w:rsidRPr="00873B61" w:rsidTr="00CF2A77">
        <w:tc>
          <w:tcPr>
            <w:tcW w:w="817" w:type="dxa"/>
          </w:tcPr>
          <w:p w:rsidR="00A75D9A" w:rsidRPr="00873B61" w:rsidRDefault="00A75D9A" w:rsidP="00E64AB0">
            <w:pPr>
              <w:spacing w:line="360" w:lineRule="auto"/>
              <w:ind w:left="-58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A75D9A" w:rsidRPr="00873B61" w:rsidRDefault="00A75D9A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Водопроводная с.Родыки</w:t>
            </w:r>
          </w:p>
        </w:tc>
        <w:tc>
          <w:tcPr>
            <w:tcW w:w="3793" w:type="dxa"/>
          </w:tcPr>
          <w:p w:rsidR="00A75D9A" w:rsidRPr="00873B61" w:rsidRDefault="00A75D9A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5D9A" w:rsidRPr="00873B61" w:rsidTr="00CF2A77">
        <w:tc>
          <w:tcPr>
            <w:tcW w:w="817" w:type="dxa"/>
          </w:tcPr>
          <w:p w:rsidR="00A75D9A" w:rsidRPr="00873B61" w:rsidRDefault="00A75D9A" w:rsidP="00E64AB0">
            <w:pPr>
              <w:spacing w:line="360" w:lineRule="auto"/>
              <w:ind w:left="-58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A75D9A" w:rsidRPr="00873B61" w:rsidRDefault="00A75D9A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Водопроводная пос.Большой Гок</w:t>
            </w:r>
          </w:p>
        </w:tc>
        <w:tc>
          <w:tcPr>
            <w:tcW w:w="3793" w:type="dxa"/>
          </w:tcPr>
          <w:p w:rsidR="00A75D9A" w:rsidRPr="00873B61" w:rsidRDefault="00A75D9A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5D9A" w:rsidRPr="00873B61" w:rsidTr="00CF2A77">
        <w:tc>
          <w:tcPr>
            <w:tcW w:w="817" w:type="dxa"/>
          </w:tcPr>
          <w:p w:rsidR="00A75D9A" w:rsidRPr="00873B61" w:rsidRDefault="00A75D9A" w:rsidP="00E64AB0">
            <w:pPr>
              <w:spacing w:line="360" w:lineRule="auto"/>
              <w:ind w:left="-58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A75D9A" w:rsidRPr="00873B61" w:rsidRDefault="00A75D9A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Водопроводная х.Средний</w:t>
            </w:r>
          </w:p>
        </w:tc>
        <w:tc>
          <w:tcPr>
            <w:tcW w:w="3793" w:type="dxa"/>
          </w:tcPr>
          <w:p w:rsidR="00A75D9A" w:rsidRPr="00873B61" w:rsidRDefault="00A75D9A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5D9A" w:rsidRPr="00873B61" w:rsidTr="00CF2A77">
        <w:tc>
          <w:tcPr>
            <w:tcW w:w="817" w:type="dxa"/>
          </w:tcPr>
          <w:p w:rsidR="00A75D9A" w:rsidRPr="00873B61" w:rsidRDefault="00A75D9A" w:rsidP="00E64AB0">
            <w:pPr>
              <w:spacing w:line="360" w:lineRule="auto"/>
              <w:ind w:left="-58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A75D9A" w:rsidRPr="00873B61" w:rsidRDefault="00A75D9A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Горная вершина</w:t>
            </w:r>
          </w:p>
        </w:tc>
        <w:tc>
          <w:tcPr>
            <w:tcW w:w="3793" w:type="dxa"/>
          </w:tcPr>
          <w:p w:rsidR="00A75D9A" w:rsidRPr="00873B61" w:rsidRDefault="00A75D9A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0,1-0,35</w:t>
            </w:r>
          </w:p>
        </w:tc>
      </w:tr>
      <w:tr w:rsidR="00A75D9A" w:rsidRPr="00873B61" w:rsidTr="00CF2A77">
        <w:tc>
          <w:tcPr>
            <w:tcW w:w="817" w:type="dxa"/>
          </w:tcPr>
          <w:p w:rsidR="00A75D9A" w:rsidRPr="00873B61" w:rsidRDefault="00A75D9A" w:rsidP="00E64AB0">
            <w:pPr>
              <w:spacing w:line="360" w:lineRule="auto"/>
              <w:ind w:left="-58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A75D9A" w:rsidRPr="00873B61" w:rsidRDefault="00A75D9A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Аш-Тау</w:t>
            </w:r>
          </w:p>
        </w:tc>
        <w:tc>
          <w:tcPr>
            <w:tcW w:w="3793" w:type="dxa"/>
          </w:tcPr>
          <w:p w:rsidR="00A75D9A" w:rsidRPr="00873B61" w:rsidRDefault="00A75D9A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3,7-7,2</w:t>
            </w:r>
          </w:p>
        </w:tc>
      </w:tr>
    </w:tbl>
    <w:p w:rsidR="00A75D9A" w:rsidRPr="00873B61" w:rsidRDefault="00A75D9A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A75D9A" w:rsidRPr="00873B61" w:rsidRDefault="00A75D9A" w:rsidP="00E64AB0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03279" w:rsidRPr="00873B61" w:rsidRDefault="00064A48" w:rsidP="00E64AB0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Определение сульфат- ионов в образцах воды</w:t>
      </w:r>
    </w:p>
    <w:p w:rsidR="00F84B3E" w:rsidRPr="00873B61" w:rsidRDefault="00064A48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Для практического подтверждения наличия сульфат- ионов в представленных образцах, </w:t>
      </w:r>
      <w:r w:rsidR="00CE090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A4B5F" w:rsidRPr="00873B61">
        <w:rPr>
          <w:rFonts w:ascii="Times New Roman" w:eastAsia="Times New Roman" w:hAnsi="Times New Roman" w:cs="Times New Roman"/>
          <w:sz w:val="28"/>
          <w:szCs w:val="28"/>
        </w:rPr>
        <w:t xml:space="preserve"> ото</w:t>
      </w:r>
      <w:r w:rsidR="00CE0908">
        <w:rPr>
          <w:rFonts w:ascii="Times New Roman" w:eastAsia="Times New Roman" w:hAnsi="Times New Roman" w:cs="Times New Roman"/>
          <w:sz w:val="28"/>
          <w:szCs w:val="28"/>
        </w:rPr>
        <w:t>брал</w:t>
      </w:r>
      <w:r w:rsidR="003A4B5F" w:rsidRPr="00873B61">
        <w:rPr>
          <w:rFonts w:ascii="Times New Roman" w:eastAsia="Times New Roman" w:hAnsi="Times New Roman" w:cs="Times New Roman"/>
          <w:sz w:val="28"/>
          <w:szCs w:val="28"/>
        </w:rPr>
        <w:t xml:space="preserve"> в чистые пробирки по 1 мг</w:t>
      </w:r>
      <w:r w:rsidR="00CE0908">
        <w:rPr>
          <w:rFonts w:ascii="Times New Roman" w:eastAsia="Times New Roman" w:hAnsi="Times New Roman" w:cs="Times New Roman"/>
          <w:sz w:val="28"/>
          <w:szCs w:val="28"/>
        </w:rPr>
        <w:t xml:space="preserve"> каждого образца воды и добавил</w:t>
      </w:r>
      <w:r w:rsidR="003A4B5F" w:rsidRPr="00873B61">
        <w:rPr>
          <w:rFonts w:ascii="Times New Roman" w:eastAsia="Times New Roman" w:hAnsi="Times New Roman" w:cs="Times New Roman"/>
          <w:sz w:val="28"/>
          <w:szCs w:val="28"/>
        </w:rPr>
        <w:t xml:space="preserve"> по 1 капле </w:t>
      </w:r>
      <w:r w:rsidR="003A4B5F"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BaCl</w:t>
      </w:r>
      <w:r w:rsidR="003A4B5F" w:rsidRPr="00873B6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3A4B5F" w:rsidRPr="00873B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B3E" w:rsidRPr="00873B61" w:rsidRDefault="00F84B3E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Если в представленных</w:t>
      </w:r>
      <w:r w:rsidR="00CE0908">
        <w:rPr>
          <w:rFonts w:ascii="Times New Roman" w:eastAsia="Times New Roman" w:hAnsi="Times New Roman" w:cs="Times New Roman"/>
          <w:sz w:val="28"/>
          <w:szCs w:val="28"/>
        </w:rPr>
        <w:t xml:space="preserve"> образцах есть сульфат- ионы, я буду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 наблюдать выпадение белого осадка:</w:t>
      </w:r>
    </w:p>
    <w:p w:rsidR="00F84B3E" w:rsidRPr="00873B61" w:rsidRDefault="00F84B3E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</w:pP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BaCl</w:t>
      </w:r>
      <w:r w:rsidRPr="00873B6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SO</w:t>
      </w:r>
      <w:r w:rsidRPr="00873B6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73B61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2- </w:t>
      </w: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= BaSO</w:t>
      </w:r>
      <w:r w:rsidRPr="00873B6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↓+2Cl</w:t>
      </w:r>
      <w:r w:rsidRPr="00873B61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-</w:t>
      </w:r>
    </w:p>
    <w:tbl>
      <w:tblPr>
        <w:tblStyle w:val="a9"/>
        <w:tblW w:w="0" w:type="auto"/>
        <w:tblLook w:val="04A0"/>
      </w:tblPr>
      <w:tblGrid>
        <w:gridCol w:w="817"/>
        <w:gridCol w:w="4961"/>
        <w:gridCol w:w="3793"/>
      </w:tblGrid>
      <w:tr w:rsidR="00F84B3E" w:rsidRPr="00873B61" w:rsidTr="00CF2A77">
        <w:tc>
          <w:tcPr>
            <w:tcW w:w="817" w:type="dxa"/>
          </w:tcPr>
          <w:p w:rsidR="00F84B3E" w:rsidRPr="00873B61" w:rsidRDefault="00F84B3E" w:rsidP="00E64AB0">
            <w:pPr>
              <w:spacing w:line="360" w:lineRule="auto"/>
              <w:ind w:left="-59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F84B3E" w:rsidRPr="00873B61" w:rsidRDefault="00765A3F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F84B3E"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азвание</w:t>
            </w:r>
          </w:p>
        </w:tc>
        <w:tc>
          <w:tcPr>
            <w:tcW w:w="3793" w:type="dxa"/>
          </w:tcPr>
          <w:p w:rsidR="00F84B3E" w:rsidRPr="00873B61" w:rsidRDefault="0089196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F84B3E"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аблюдение</w:t>
            </w: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(BaSO</w:t>
            </w: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↓)</w:t>
            </w:r>
          </w:p>
        </w:tc>
      </w:tr>
      <w:tr w:rsidR="00F84B3E" w:rsidRPr="00873B61" w:rsidTr="00CF2A77">
        <w:tc>
          <w:tcPr>
            <w:tcW w:w="817" w:type="dxa"/>
          </w:tcPr>
          <w:p w:rsidR="00F84B3E" w:rsidRPr="00873B61" w:rsidRDefault="00F84B3E" w:rsidP="00E64AB0">
            <w:pPr>
              <w:spacing w:line="360" w:lineRule="auto"/>
              <w:ind w:left="-59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84B3E" w:rsidRPr="00873B61" w:rsidRDefault="00F84B3E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«Ессентуки №17»</w:t>
            </w:r>
          </w:p>
        </w:tc>
        <w:tc>
          <w:tcPr>
            <w:tcW w:w="3793" w:type="dxa"/>
          </w:tcPr>
          <w:p w:rsidR="00F84B3E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14B3" w:rsidRPr="00873B61" w:rsidTr="00CF2A77">
        <w:tc>
          <w:tcPr>
            <w:tcW w:w="817" w:type="dxa"/>
          </w:tcPr>
          <w:p w:rsidR="00B814B3" w:rsidRPr="00873B61" w:rsidRDefault="00B814B3" w:rsidP="00E64AB0">
            <w:pPr>
              <w:spacing w:line="360" w:lineRule="auto"/>
              <w:ind w:left="-59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«Ессентуки №4»</w:t>
            </w:r>
          </w:p>
        </w:tc>
        <w:tc>
          <w:tcPr>
            <w:tcW w:w="3793" w:type="dxa"/>
          </w:tcPr>
          <w:p w:rsidR="00B814B3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Осадок</w:t>
            </w:r>
          </w:p>
        </w:tc>
      </w:tr>
      <w:tr w:rsidR="00F84B3E" w:rsidRPr="00873B61" w:rsidTr="00CF2A77">
        <w:tc>
          <w:tcPr>
            <w:tcW w:w="817" w:type="dxa"/>
          </w:tcPr>
          <w:p w:rsidR="00F84B3E" w:rsidRPr="00873B61" w:rsidRDefault="00F84B3E" w:rsidP="00E64AB0">
            <w:pPr>
              <w:spacing w:line="360" w:lineRule="auto"/>
              <w:ind w:left="-59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84B3E" w:rsidRPr="00873B61" w:rsidRDefault="00F84B3E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«Кубай»</w:t>
            </w:r>
          </w:p>
        </w:tc>
        <w:tc>
          <w:tcPr>
            <w:tcW w:w="3793" w:type="dxa"/>
          </w:tcPr>
          <w:p w:rsidR="00F84B3E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Осадок</w:t>
            </w:r>
          </w:p>
        </w:tc>
      </w:tr>
      <w:tr w:rsidR="00F84B3E" w:rsidRPr="00873B61" w:rsidTr="00CF2A77">
        <w:tc>
          <w:tcPr>
            <w:tcW w:w="817" w:type="dxa"/>
          </w:tcPr>
          <w:p w:rsidR="00F84B3E" w:rsidRPr="00873B61" w:rsidRDefault="00F84B3E" w:rsidP="00E64AB0">
            <w:pPr>
              <w:spacing w:line="360" w:lineRule="auto"/>
              <w:ind w:left="-59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F84B3E" w:rsidRPr="00873B61" w:rsidRDefault="00765A3F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84B3E"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одопроводная</w:t>
            </w:r>
            <w:r w:rsidR="00B814B3"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с.Родыки</w:t>
            </w:r>
          </w:p>
        </w:tc>
        <w:tc>
          <w:tcPr>
            <w:tcW w:w="3793" w:type="dxa"/>
          </w:tcPr>
          <w:p w:rsidR="00F84B3E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Осадок</w:t>
            </w:r>
          </w:p>
        </w:tc>
      </w:tr>
      <w:tr w:rsidR="00B814B3" w:rsidRPr="00873B61" w:rsidTr="00CF2A77">
        <w:tc>
          <w:tcPr>
            <w:tcW w:w="817" w:type="dxa"/>
          </w:tcPr>
          <w:p w:rsidR="00B814B3" w:rsidRPr="00873B61" w:rsidRDefault="00B814B3" w:rsidP="00E64AB0">
            <w:pPr>
              <w:spacing w:line="360" w:lineRule="auto"/>
              <w:ind w:left="-59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Водопроводная пос.Большой Гок</w:t>
            </w:r>
          </w:p>
        </w:tc>
        <w:tc>
          <w:tcPr>
            <w:tcW w:w="3793" w:type="dxa"/>
          </w:tcPr>
          <w:p w:rsidR="00B814B3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Осадок</w:t>
            </w:r>
          </w:p>
        </w:tc>
      </w:tr>
      <w:tr w:rsidR="00B814B3" w:rsidRPr="00873B61" w:rsidTr="00CF2A77">
        <w:tc>
          <w:tcPr>
            <w:tcW w:w="817" w:type="dxa"/>
          </w:tcPr>
          <w:p w:rsidR="00B814B3" w:rsidRPr="00873B61" w:rsidRDefault="00B814B3" w:rsidP="00E64AB0">
            <w:pPr>
              <w:spacing w:line="360" w:lineRule="auto"/>
              <w:ind w:left="-59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Водопроводная х.Средний</w:t>
            </w:r>
          </w:p>
        </w:tc>
        <w:tc>
          <w:tcPr>
            <w:tcW w:w="3793" w:type="dxa"/>
          </w:tcPr>
          <w:p w:rsidR="00B814B3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Осадок</w:t>
            </w:r>
          </w:p>
        </w:tc>
      </w:tr>
      <w:tr w:rsidR="00B814B3" w:rsidRPr="00873B61" w:rsidTr="00CF2A77">
        <w:tc>
          <w:tcPr>
            <w:tcW w:w="817" w:type="dxa"/>
          </w:tcPr>
          <w:p w:rsidR="00B814B3" w:rsidRPr="00873B61" w:rsidRDefault="00B814B3" w:rsidP="00E64AB0">
            <w:pPr>
              <w:spacing w:line="360" w:lineRule="auto"/>
              <w:ind w:left="-59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Горная вершина</w:t>
            </w:r>
          </w:p>
        </w:tc>
        <w:tc>
          <w:tcPr>
            <w:tcW w:w="3793" w:type="dxa"/>
          </w:tcPr>
          <w:p w:rsidR="00B814B3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14B3" w:rsidRPr="00873B61" w:rsidTr="00CF2A77">
        <w:tc>
          <w:tcPr>
            <w:tcW w:w="817" w:type="dxa"/>
          </w:tcPr>
          <w:p w:rsidR="00B814B3" w:rsidRPr="00873B61" w:rsidRDefault="00B814B3" w:rsidP="00E64AB0">
            <w:pPr>
              <w:spacing w:line="360" w:lineRule="auto"/>
              <w:ind w:left="-59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61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Аш-Тау</w:t>
            </w:r>
          </w:p>
        </w:tc>
        <w:tc>
          <w:tcPr>
            <w:tcW w:w="3793" w:type="dxa"/>
          </w:tcPr>
          <w:p w:rsidR="00B814B3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Осадок</w:t>
            </w:r>
          </w:p>
        </w:tc>
      </w:tr>
    </w:tbl>
    <w:p w:rsidR="00F84B3E" w:rsidRPr="00873B61" w:rsidRDefault="00F84B3E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F84B3E" w:rsidRPr="00873B61" w:rsidRDefault="00F84B3E" w:rsidP="00E64AB0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хлорид- ионов. </w:t>
      </w:r>
    </w:p>
    <w:p w:rsidR="00F84B3E" w:rsidRPr="00873B61" w:rsidRDefault="00F84B3E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Для практического подтверждения наличия хлорид- ион</w:t>
      </w:r>
      <w:r w:rsidR="00CE0908">
        <w:rPr>
          <w:rFonts w:ascii="Times New Roman" w:eastAsia="Times New Roman" w:hAnsi="Times New Roman" w:cs="Times New Roman"/>
          <w:sz w:val="28"/>
          <w:szCs w:val="28"/>
        </w:rPr>
        <w:t>ов в представленных образцах, я отобрал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 в чистые пробирки по 1 мг</w:t>
      </w:r>
      <w:r w:rsidR="00CE0908">
        <w:rPr>
          <w:rFonts w:ascii="Times New Roman" w:eastAsia="Times New Roman" w:hAnsi="Times New Roman" w:cs="Times New Roman"/>
          <w:sz w:val="28"/>
          <w:szCs w:val="28"/>
        </w:rPr>
        <w:t xml:space="preserve"> каждого образца воды и добавил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 по 1 капле </w:t>
      </w: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AgNO</w:t>
      </w:r>
      <w:r w:rsidRPr="00873B6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B3E" w:rsidRPr="00873B61" w:rsidRDefault="00F84B3E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Если в представленны</w:t>
      </w:r>
      <w:r w:rsidR="00CE0908">
        <w:rPr>
          <w:rFonts w:ascii="Times New Roman" w:eastAsia="Times New Roman" w:hAnsi="Times New Roman" w:cs="Times New Roman"/>
          <w:sz w:val="28"/>
          <w:szCs w:val="28"/>
        </w:rPr>
        <w:t>х образцах есть хлорид- ионы, я буду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 наблюдать выпадение белого осадка:</w:t>
      </w:r>
    </w:p>
    <w:p w:rsidR="00891963" w:rsidRPr="00873B61" w:rsidRDefault="00891963" w:rsidP="00E64AB0">
      <w:pPr>
        <w:tabs>
          <w:tab w:val="left" w:pos="142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</w:pP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AgNO</w:t>
      </w:r>
      <w:r w:rsidRPr="00873B6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</w:t>
      </w:r>
      <w:r w:rsidRPr="00873B6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Cl</w:t>
      </w:r>
      <w:r w:rsidRPr="00873B61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AgCl↓ + NO</w:t>
      </w:r>
      <w:r w:rsidRPr="00873B6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73B61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-</w:t>
      </w:r>
    </w:p>
    <w:tbl>
      <w:tblPr>
        <w:tblStyle w:val="a9"/>
        <w:tblW w:w="0" w:type="auto"/>
        <w:tblLook w:val="04A0"/>
      </w:tblPr>
      <w:tblGrid>
        <w:gridCol w:w="817"/>
        <w:gridCol w:w="4961"/>
        <w:gridCol w:w="3793"/>
      </w:tblGrid>
      <w:tr w:rsidR="00B814B3" w:rsidRPr="00873B61" w:rsidTr="00CF2A77">
        <w:tc>
          <w:tcPr>
            <w:tcW w:w="817" w:type="dxa"/>
          </w:tcPr>
          <w:p w:rsidR="00B814B3" w:rsidRPr="00873B61" w:rsidRDefault="00B814B3" w:rsidP="00E64AB0">
            <w:pPr>
              <w:spacing w:line="360" w:lineRule="auto"/>
              <w:ind w:left="-59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793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(AgCl↓)</w:t>
            </w:r>
          </w:p>
        </w:tc>
      </w:tr>
      <w:tr w:rsidR="00B814B3" w:rsidRPr="00873B61" w:rsidTr="00CF2A77">
        <w:tc>
          <w:tcPr>
            <w:tcW w:w="817" w:type="dxa"/>
          </w:tcPr>
          <w:p w:rsidR="00B814B3" w:rsidRPr="00873B61" w:rsidRDefault="00B814B3" w:rsidP="00E64AB0">
            <w:pPr>
              <w:spacing w:line="360" w:lineRule="auto"/>
              <w:ind w:left="-59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«Ессентуки №17»</w:t>
            </w:r>
          </w:p>
        </w:tc>
        <w:tc>
          <w:tcPr>
            <w:tcW w:w="3793" w:type="dxa"/>
          </w:tcPr>
          <w:p w:rsidR="00B814B3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Осадок</w:t>
            </w:r>
          </w:p>
        </w:tc>
      </w:tr>
      <w:tr w:rsidR="00B814B3" w:rsidRPr="00873B61" w:rsidTr="00CF2A77">
        <w:tc>
          <w:tcPr>
            <w:tcW w:w="817" w:type="dxa"/>
          </w:tcPr>
          <w:p w:rsidR="00B814B3" w:rsidRPr="00873B61" w:rsidRDefault="00B814B3" w:rsidP="00E64AB0">
            <w:pPr>
              <w:spacing w:line="360" w:lineRule="auto"/>
              <w:ind w:left="-59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«Ессентуки №4»</w:t>
            </w:r>
          </w:p>
        </w:tc>
        <w:tc>
          <w:tcPr>
            <w:tcW w:w="3793" w:type="dxa"/>
          </w:tcPr>
          <w:p w:rsidR="00B814B3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Осадок</w:t>
            </w:r>
          </w:p>
        </w:tc>
      </w:tr>
      <w:tr w:rsidR="00B814B3" w:rsidRPr="00873B61" w:rsidTr="00CF2A77">
        <w:tc>
          <w:tcPr>
            <w:tcW w:w="817" w:type="dxa"/>
          </w:tcPr>
          <w:p w:rsidR="00B814B3" w:rsidRPr="00873B61" w:rsidRDefault="00B814B3" w:rsidP="00E64AB0">
            <w:pPr>
              <w:spacing w:line="360" w:lineRule="auto"/>
              <w:ind w:left="-59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«Кубай»</w:t>
            </w:r>
          </w:p>
        </w:tc>
        <w:tc>
          <w:tcPr>
            <w:tcW w:w="3793" w:type="dxa"/>
          </w:tcPr>
          <w:p w:rsidR="00B814B3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Осадок</w:t>
            </w:r>
          </w:p>
        </w:tc>
      </w:tr>
      <w:tr w:rsidR="00B814B3" w:rsidRPr="00873B61" w:rsidTr="00CF2A77">
        <w:tc>
          <w:tcPr>
            <w:tcW w:w="817" w:type="dxa"/>
          </w:tcPr>
          <w:p w:rsidR="00B814B3" w:rsidRPr="00873B61" w:rsidRDefault="00B814B3" w:rsidP="00E64AB0">
            <w:pPr>
              <w:spacing w:line="360" w:lineRule="auto"/>
              <w:ind w:left="-59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Водопроводная с.Родыки</w:t>
            </w:r>
          </w:p>
        </w:tc>
        <w:tc>
          <w:tcPr>
            <w:tcW w:w="3793" w:type="dxa"/>
          </w:tcPr>
          <w:p w:rsidR="00B814B3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Осадок</w:t>
            </w:r>
          </w:p>
        </w:tc>
      </w:tr>
      <w:tr w:rsidR="00B814B3" w:rsidRPr="00873B61" w:rsidTr="00CF2A77">
        <w:tc>
          <w:tcPr>
            <w:tcW w:w="817" w:type="dxa"/>
          </w:tcPr>
          <w:p w:rsidR="00B814B3" w:rsidRPr="00873B61" w:rsidRDefault="00B814B3" w:rsidP="00E64AB0">
            <w:pPr>
              <w:spacing w:line="360" w:lineRule="auto"/>
              <w:ind w:left="-59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Водопроводная пос.Большой Гок</w:t>
            </w:r>
          </w:p>
        </w:tc>
        <w:tc>
          <w:tcPr>
            <w:tcW w:w="3793" w:type="dxa"/>
          </w:tcPr>
          <w:p w:rsidR="00B814B3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Осадок</w:t>
            </w:r>
          </w:p>
        </w:tc>
      </w:tr>
      <w:tr w:rsidR="00B814B3" w:rsidRPr="00873B61" w:rsidTr="00CF2A77">
        <w:tc>
          <w:tcPr>
            <w:tcW w:w="817" w:type="dxa"/>
          </w:tcPr>
          <w:p w:rsidR="00B814B3" w:rsidRPr="00873B61" w:rsidRDefault="00B814B3" w:rsidP="00E64AB0">
            <w:pPr>
              <w:spacing w:line="360" w:lineRule="auto"/>
              <w:ind w:left="-59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Водопроводная х.Средний</w:t>
            </w:r>
          </w:p>
        </w:tc>
        <w:tc>
          <w:tcPr>
            <w:tcW w:w="3793" w:type="dxa"/>
          </w:tcPr>
          <w:p w:rsidR="00B814B3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Осадок</w:t>
            </w:r>
          </w:p>
        </w:tc>
      </w:tr>
      <w:tr w:rsidR="00B814B3" w:rsidRPr="00873B61" w:rsidTr="00CF2A77">
        <w:tc>
          <w:tcPr>
            <w:tcW w:w="817" w:type="dxa"/>
          </w:tcPr>
          <w:p w:rsidR="00B814B3" w:rsidRPr="00873B61" w:rsidRDefault="00B814B3" w:rsidP="00E64AB0">
            <w:pPr>
              <w:spacing w:line="360" w:lineRule="auto"/>
              <w:ind w:left="-59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Горная вершина</w:t>
            </w:r>
          </w:p>
        </w:tc>
        <w:tc>
          <w:tcPr>
            <w:tcW w:w="3793" w:type="dxa"/>
          </w:tcPr>
          <w:p w:rsidR="00B814B3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Осадок</w:t>
            </w:r>
          </w:p>
        </w:tc>
      </w:tr>
      <w:tr w:rsidR="00B814B3" w:rsidRPr="00873B61" w:rsidTr="00CF2A77">
        <w:tc>
          <w:tcPr>
            <w:tcW w:w="817" w:type="dxa"/>
          </w:tcPr>
          <w:p w:rsidR="00B814B3" w:rsidRPr="00873B61" w:rsidRDefault="00B814B3" w:rsidP="00E64AB0">
            <w:pPr>
              <w:spacing w:line="360" w:lineRule="auto"/>
              <w:ind w:left="-59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Аш-Тау</w:t>
            </w:r>
          </w:p>
        </w:tc>
        <w:tc>
          <w:tcPr>
            <w:tcW w:w="3793" w:type="dxa"/>
          </w:tcPr>
          <w:p w:rsidR="00B814B3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Осадок</w:t>
            </w:r>
          </w:p>
        </w:tc>
      </w:tr>
    </w:tbl>
    <w:p w:rsidR="00891963" w:rsidRPr="00873B61" w:rsidRDefault="00891963" w:rsidP="00E64AB0">
      <w:pPr>
        <w:pStyle w:val="a3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91963" w:rsidRPr="00873B61" w:rsidRDefault="00891963" w:rsidP="00E64AB0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Определение карбонат- анионов.</w:t>
      </w:r>
    </w:p>
    <w:p w:rsidR="00891963" w:rsidRPr="00873B61" w:rsidRDefault="00891963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Для практического подтверждения наличия карбонат- анион</w:t>
      </w:r>
      <w:r w:rsidR="00CE0908">
        <w:rPr>
          <w:rFonts w:ascii="Times New Roman" w:eastAsia="Times New Roman" w:hAnsi="Times New Roman" w:cs="Times New Roman"/>
          <w:sz w:val="28"/>
          <w:szCs w:val="28"/>
        </w:rPr>
        <w:t>ов в представленных образцах, я отобрал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 в чистые пробирки по 1 мг</w:t>
      </w:r>
      <w:r w:rsidR="00CE0908">
        <w:rPr>
          <w:rFonts w:ascii="Times New Roman" w:eastAsia="Times New Roman" w:hAnsi="Times New Roman" w:cs="Times New Roman"/>
          <w:sz w:val="28"/>
          <w:szCs w:val="28"/>
        </w:rPr>
        <w:t xml:space="preserve"> каждого образца воды и добавил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 по 1 капле </w:t>
      </w: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HCl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963" w:rsidRPr="00873B61" w:rsidRDefault="00891963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Если в представленных образцах есть карбонат</w:t>
      </w:r>
      <w:r w:rsidR="00CE0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CE0908">
        <w:rPr>
          <w:rFonts w:ascii="Times New Roman" w:eastAsia="Times New Roman" w:hAnsi="Times New Roman" w:cs="Times New Roman"/>
          <w:sz w:val="28"/>
          <w:szCs w:val="28"/>
        </w:rPr>
        <w:t>анионов, я буду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CE0908">
        <w:rPr>
          <w:rFonts w:ascii="Times New Roman" w:eastAsia="Times New Roman" w:hAnsi="Times New Roman" w:cs="Times New Roman"/>
          <w:sz w:val="28"/>
          <w:szCs w:val="28"/>
        </w:rPr>
        <w:t>блюдать выделение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 пузырьков газа:</w:t>
      </w:r>
    </w:p>
    <w:p w:rsidR="00891963" w:rsidRPr="00873B61" w:rsidRDefault="00891963" w:rsidP="00E64AB0">
      <w:pPr>
        <w:tabs>
          <w:tab w:val="left" w:pos="142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Pr="00873B6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73B61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2-</w:t>
      </w: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</w:t>
      </w:r>
      <w:r w:rsidRPr="00873B6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HCl</w:t>
      </w:r>
      <w:r w:rsidRPr="00873B61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= Cl</w:t>
      </w:r>
      <w:r w:rsidRPr="00873B61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CO</w:t>
      </w:r>
      <w:r w:rsidRPr="00873B6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↑+H</w:t>
      </w:r>
      <w:r w:rsidRPr="00873B6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</w:p>
    <w:tbl>
      <w:tblPr>
        <w:tblStyle w:val="a9"/>
        <w:tblW w:w="0" w:type="auto"/>
        <w:tblLook w:val="04A0"/>
      </w:tblPr>
      <w:tblGrid>
        <w:gridCol w:w="817"/>
        <w:gridCol w:w="4961"/>
        <w:gridCol w:w="3793"/>
      </w:tblGrid>
      <w:tr w:rsidR="00B814B3" w:rsidRPr="00873B61" w:rsidTr="00CE0908">
        <w:tc>
          <w:tcPr>
            <w:tcW w:w="817" w:type="dxa"/>
          </w:tcPr>
          <w:p w:rsidR="00B814B3" w:rsidRPr="00873B61" w:rsidRDefault="00B814B3" w:rsidP="00E64AB0">
            <w:pPr>
              <w:spacing w:line="360" w:lineRule="auto"/>
              <w:ind w:left="-58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793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(CO</w:t>
            </w: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↑)</w:t>
            </w:r>
          </w:p>
        </w:tc>
      </w:tr>
      <w:tr w:rsidR="00B814B3" w:rsidRPr="00873B61" w:rsidTr="00CE0908">
        <w:tc>
          <w:tcPr>
            <w:tcW w:w="817" w:type="dxa"/>
          </w:tcPr>
          <w:p w:rsidR="00B814B3" w:rsidRPr="00873B61" w:rsidRDefault="00B814B3" w:rsidP="00E64AB0">
            <w:pPr>
              <w:spacing w:line="360" w:lineRule="auto"/>
              <w:ind w:left="-58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«Ессентуки №17»</w:t>
            </w:r>
          </w:p>
        </w:tc>
        <w:tc>
          <w:tcPr>
            <w:tcW w:w="3793" w:type="dxa"/>
          </w:tcPr>
          <w:p w:rsidR="00B814B3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Газ</w:t>
            </w:r>
          </w:p>
        </w:tc>
      </w:tr>
      <w:tr w:rsidR="00B814B3" w:rsidRPr="00873B61" w:rsidTr="00CE0908">
        <w:tc>
          <w:tcPr>
            <w:tcW w:w="817" w:type="dxa"/>
          </w:tcPr>
          <w:p w:rsidR="00B814B3" w:rsidRPr="00873B61" w:rsidRDefault="00B814B3" w:rsidP="00E64AB0">
            <w:pPr>
              <w:spacing w:line="360" w:lineRule="auto"/>
              <w:ind w:left="-58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«Ессентуки №4»</w:t>
            </w:r>
          </w:p>
        </w:tc>
        <w:tc>
          <w:tcPr>
            <w:tcW w:w="3793" w:type="dxa"/>
          </w:tcPr>
          <w:p w:rsidR="00B814B3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Газ</w:t>
            </w:r>
          </w:p>
        </w:tc>
      </w:tr>
      <w:tr w:rsidR="00B814B3" w:rsidRPr="00873B61" w:rsidTr="00CE0908">
        <w:tc>
          <w:tcPr>
            <w:tcW w:w="817" w:type="dxa"/>
          </w:tcPr>
          <w:p w:rsidR="00B814B3" w:rsidRPr="00873B61" w:rsidRDefault="00B814B3" w:rsidP="00E64AB0">
            <w:pPr>
              <w:spacing w:line="360" w:lineRule="auto"/>
              <w:ind w:left="-58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«Кубай»</w:t>
            </w:r>
          </w:p>
        </w:tc>
        <w:tc>
          <w:tcPr>
            <w:tcW w:w="3793" w:type="dxa"/>
          </w:tcPr>
          <w:p w:rsidR="00B814B3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Газ</w:t>
            </w:r>
          </w:p>
        </w:tc>
      </w:tr>
      <w:tr w:rsidR="00B814B3" w:rsidRPr="00873B61" w:rsidTr="00CE0908">
        <w:tc>
          <w:tcPr>
            <w:tcW w:w="817" w:type="dxa"/>
          </w:tcPr>
          <w:p w:rsidR="00B814B3" w:rsidRPr="00873B61" w:rsidRDefault="00B814B3" w:rsidP="00E64AB0">
            <w:pPr>
              <w:spacing w:line="360" w:lineRule="auto"/>
              <w:ind w:left="-58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Водопроводная с.Родыки</w:t>
            </w:r>
          </w:p>
        </w:tc>
        <w:tc>
          <w:tcPr>
            <w:tcW w:w="3793" w:type="dxa"/>
          </w:tcPr>
          <w:p w:rsidR="00B814B3" w:rsidRPr="00873B61" w:rsidRDefault="006958BA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14B3" w:rsidRPr="00873B61" w:rsidTr="00CE0908">
        <w:tc>
          <w:tcPr>
            <w:tcW w:w="817" w:type="dxa"/>
          </w:tcPr>
          <w:p w:rsidR="00B814B3" w:rsidRPr="00873B61" w:rsidRDefault="00B814B3" w:rsidP="00E64AB0">
            <w:pPr>
              <w:spacing w:line="360" w:lineRule="auto"/>
              <w:ind w:left="-58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Водопроводная пос.Большой Гок</w:t>
            </w:r>
          </w:p>
        </w:tc>
        <w:tc>
          <w:tcPr>
            <w:tcW w:w="3793" w:type="dxa"/>
          </w:tcPr>
          <w:p w:rsidR="00B814B3" w:rsidRPr="00873B61" w:rsidRDefault="006958BA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14B3" w:rsidRPr="00873B61" w:rsidTr="00CE0908">
        <w:tc>
          <w:tcPr>
            <w:tcW w:w="817" w:type="dxa"/>
          </w:tcPr>
          <w:p w:rsidR="00B814B3" w:rsidRPr="00873B61" w:rsidRDefault="00B814B3" w:rsidP="00E64AB0">
            <w:pPr>
              <w:spacing w:line="360" w:lineRule="auto"/>
              <w:ind w:left="-58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Водопроводная х.Средний</w:t>
            </w:r>
          </w:p>
        </w:tc>
        <w:tc>
          <w:tcPr>
            <w:tcW w:w="3793" w:type="dxa"/>
          </w:tcPr>
          <w:p w:rsidR="00B814B3" w:rsidRPr="00873B61" w:rsidRDefault="006958BA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14B3" w:rsidRPr="00873B61" w:rsidTr="00CE0908">
        <w:tc>
          <w:tcPr>
            <w:tcW w:w="817" w:type="dxa"/>
          </w:tcPr>
          <w:p w:rsidR="00B814B3" w:rsidRPr="00873B61" w:rsidRDefault="00B814B3" w:rsidP="00E64AB0">
            <w:pPr>
              <w:spacing w:line="360" w:lineRule="auto"/>
              <w:ind w:left="-58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Горная вершина</w:t>
            </w:r>
          </w:p>
        </w:tc>
        <w:tc>
          <w:tcPr>
            <w:tcW w:w="3793" w:type="dxa"/>
          </w:tcPr>
          <w:p w:rsidR="00B814B3" w:rsidRPr="00873B61" w:rsidRDefault="006958BA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14B3" w:rsidRPr="00873B61" w:rsidTr="00CE0908">
        <w:tc>
          <w:tcPr>
            <w:tcW w:w="817" w:type="dxa"/>
          </w:tcPr>
          <w:p w:rsidR="00B814B3" w:rsidRPr="00873B61" w:rsidRDefault="00B814B3" w:rsidP="00E64AB0">
            <w:pPr>
              <w:spacing w:line="360" w:lineRule="auto"/>
              <w:ind w:left="-58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B814B3" w:rsidRPr="00873B61" w:rsidRDefault="00B814B3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Аш-Тау</w:t>
            </w:r>
          </w:p>
        </w:tc>
        <w:tc>
          <w:tcPr>
            <w:tcW w:w="3793" w:type="dxa"/>
          </w:tcPr>
          <w:p w:rsidR="00B814B3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Газ</w:t>
            </w:r>
          </w:p>
        </w:tc>
      </w:tr>
    </w:tbl>
    <w:p w:rsidR="00CE0908" w:rsidRDefault="00CE0908" w:rsidP="00E64AB0">
      <w:pPr>
        <w:pStyle w:val="a3"/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F3647" w:rsidRPr="00873B61" w:rsidRDefault="00091118" w:rsidP="00E64AB0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r w:rsidR="00BF3647" w:rsidRPr="00873B61">
        <w:rPr>
          <w:rFonts w:ascii="Times New Roman" w:eastAsia="Times New Roman" w:hAnsi="Times New Roman" w:cs="Times New Roman"/>
          <w:sz w:val="28"/>
          <w:szCs w:val="28"/>
        </w:rPr>
        <w:t>ионов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 железа</w:t>
      </w:r>
      <w:r w:rsidR="00BF3647" w:rsidRPr="00873B61">
        <w:rPr>
          <w:rFonts w:ascii="Times New Roman" w:eastAsia="Times New Roman" w:hAnsi="Times New Roman" w:cs="Times New Roman"/>
          <w:sz w:val="28"/>
          <w:szCs w:val="28"/>
        </w:rPr>
        <w:t xml:space="preserve"> в образцах воды</w:t>
      </w:r>
    </w:p>
    <w:p w:rsidR="00BF3647" w:rsidRPr="00873B61" w:rsidRDefault="00BF3647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Для практического подтверждения наличия </w:t>
      </w:r>
      <w:r w:rsidR="00091118" w:rsidRPr="00873B61">
        <w:rPr>
          <w:rFonts w:ascii="Times New Roman" w:eastAsia="Times New Roman" w:hAnsi="Times New Roman" w:cs="Times New Roman"/>
          <w:sz w:val="28"/>
          <w:szCs w:val="28"/>
        </w:rPr>
        <w:t xml:space="preserve">ионов железа </w:t>
      </w:r>
      <w:r w:rsidR="00CE0908">
        <w:rPr>
          <w:rFonts w:ascii="Times New Roman" w:eastAsia="Times New Roman" w:hAnsi="Times New Roman" w:cs="Times New Roman"/>
          <w:sz w:val="28"/>
          <w:szCs w:val="28"/>
        </w:rPr>
        <w:t>в представленных образцах, я отобрал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 в чистые пробирки по 1 мг</w:t>
      </w:r>
      <w:r w:rsidR="00CE0908">
        <w:rPr>
          <w:rFonts w:ascii="Times New Roman" w:eastAsia="Times New Roman" w:hAnsi="Times New Roman" w:cs="Times New Roman"/>
          <w:sz w:val="28"/>
          <w:szCs w:val="28"/>
        </w:rPr>
        <w:t xml:space="preserve"> каждого образца воды и добавил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 по 1 капле </w:t>
      </w:r>
      <w:r w:rsidR="00091118"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NaOH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647" w:rsidRPr="00873B61" w:rsidRDefault="00BF3647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Если в представленных образцах есть ионы</w:t>
      </w:r>
      <w:r w:rsidR="00091118" w:rsidRPr="00873B61">
        <w:rPr>
          <w:rFonts w:ascii="Times New Roman" w:eastAsia="Times New Roman" w:hAnsi="Times New Roman" w:cs="Times New Roman"/>
          <w:sz w:val="28"/>
          <w:szCs w:val="28"/>
        </w:rPr>
        <w:t xml:space="preserve"> железа</w:t>
      </w:r>
      <w:r w:rsidR="00CE0908">
        <w:rPr>
          <w:rFonts w:ascii="Times New Roman" w:eastAsia="Times New Roman" w:hAnsi="Times New Roman" w:cs="Times New Roman"/>
          <w:sz w:val="28"/>
          <w:szCs w:val="28"/>
        </w:rPr>
        <w:t>, я буду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 наб</w:t>
      </w:r>
      <w:r w:rsidR="00091118" w:rsidRPr="00873B61">
        <w:rPr>
          <w:rFonts w:ascii="Times New Roman" w:eastAsia="Times New Roman" w:hAnsi="Times New Roman" w:cs="Times New Roman"/>
          <w:sz w:val="28"/>
          <w:szCs w:val="28"/>
        </w:rPr>
        <w:t>людать выпадение зеленого(</w:t>
      </w:r>
      <w:r w:rsidR="00091118"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  <w:r w:rsidR="00091118" w:rsidRPr="00873B6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2+</w:t>
      </w:r>
      <w:r w:rsidR="00091118" w:rsidRPr="00873B61">
        <w:rPr>
          <w:rFonts w:ascii="Times New Roman" w:eastAsia="Times New Roman" w:hAnsi="Times New Roman" w:cs="Times New Roman"/>
          <w:sz w:val="28"/>
          <w:szCs w:val="28"/>
        </w:rPr>
        <w:t>) или бурого(</w:t>
      </w:r>
      <w:r w:rsidR="00091118"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  <w:r w:rsidR="00091118" w:rsidRPr="00873B6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3+</w:t>
      </w:r>
      <w:r w:rsidR="00091118" w:rsidRPr="00873B61">
        <w:rPr>
          <w:rFonts w:ascii="Times New Roman" w:eastAsia="Times New Roman" w:hAnsi="Times New Roman" w:cs="Times New Roman"/>
          <w:sz w:val="28"/>
          <w:szCs w:val="28"/>
        </w:rPr>
        <w:t>) осадка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3647" w:rsidRPr="00873B61" w:rsidRDefault="00091118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  <w:r w:rsidRPr="00873B61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2+</w:t>
      </w:r>
      <w:r w:rsidR="00BF3647"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</w:t>
      </w: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2OH</w:t>
      </w:r>
      <w:r w:rsidR="00BF3647" w:rsidRPr="00873B61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- </w:t>
      </w:r>
      <w:r w:rsidR="00BF3647"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 </w:t>
      </w: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Fe(OH)</w:t>
      </w:r>
      <w:r w:rsidRPr="00873B6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BF3647"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↓</w:t>
      </w:r>
    </w:p>
    <w:p w:rsidR="00091118" w:rsidRPr="00873B61" w:rsidRDefault="00091118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</w:pP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  <w:r w:rsidRPr="00873B61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3+</w:t>
      </w: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+ 3OH</w:t>
      </w:r>
      <w:r w:rsidRPr="00873B61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- </w:t>
      </w: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= Fe(OH)</w:t>
      </w:r>
      <w:r w:rsidRPr="00873B6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↓</w:t>
      </w:r>
    </w:p>
    <w:tbl>
      <w:tblPr>
        <w:tblStyle w:val="a9"/>
        <w:tblW w:w="9606" w:type="dxa"/>
        <w:tblLayout w:type="fixed"/>
        <w:tblLook w:val="04A0"/>
      </w:tblPr>
      <w:tblGrid>
        <w:gridCol w:w="817"/>
        <w:gridCol w:w="4961"/>
        <w:gridCol w:w="3828"/>
      </w:tblGrid>
      <w:tr w:rsidR="00BF3647" w:rsidRPr="00873B61" w:rsidTr="00CE0908">
        <w:tc>
          <w:tcPr>
            <w:tcW w:w="817" w:type="dxa"/>
          </w:tcPr>
          <w:p w:rsidR="00BF3647" w:rsidRPr="00873B61" w:rsidRDefault="00BF3647" w:rsidP="00E64AB0">
            <w:pPr>
              <w:spacing w:line="36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BF3647" w:rsidRPr="00873B61" w:rsidRDefault="00BF3647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828" w:type="dxa"/>
          </w:tcPr>
          <w:p w:rsidR="00CE0908" w:rsidRDefault="00BF3647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:rsidR="00BF3647" w:rsidRPr="00873B61" w:rsidRDefault="00BF3647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091118" w:rsidRPr="00873B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Fe</w:t>
            </w:r>
            <w:r w:rsidR="00091118"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091118" w:rsidRPr="00873B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OH</w:t>
            </w:r>
            <w:r w:rsidR="00091118"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091118" w:rsidRPr="00873B6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091118"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091118" w:rsidRPr="00873B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Fe</w:t>
            </w:r>
            <w:r w:rsidR="00091118"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091118" w:rsidRPr="00873B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OH</w:t>
            </w:r>
            <w:r w:rsidR="00091118"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091118" w:rsidRPr="00873B6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091118"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↓)</w:t>
            </w:r>
          </w:p>
        </w:tc>
      </w:tr>
      <w:tr w:rsidR="00BF3647" w:rsidRPr="00873B61" w:rsidTr="00CE0908">
        <w:tc>
          <w:tcPr>
            <w:tcW w:w="817" w:type="dxa"/>
          </w:tcPr>
          <w:p w:rsidR="00BF3647" w:rsidRPr="00873B61" w:rsidRDefault="00BF3647" w:rsidP="00E64AB0">
            <w:pPr>
              <w:spacing w:line="36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F3647" w:rsidRPr="00873B61" w:rsidRDefault="00BF3647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«Ессентуки №17»</w:t>
            </w:r>
          </w:p>
        </w:tc>
        <w:tc>
          <w:tcPr>
            <w:tcW w:w="3828" w:type="dxa"/>
          </w:tcPr>
          <w:p w:rsidR="00BF3647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3647" w:rsidRPr="00873B61" w:rsidTr="00CE0908">
        <w:tc>
          <w:tcPr>
            <w:tcW w:w="817" w:type="dxa"/>
          </w:tcPr>
          <w:p w:rsidR="00BF3647" w:rsidRPr="00873B61" w:rsidRDefault="00BF3647" w:rsidP="00E64AB0">
            <w:pPr>
              <w:spacing w:line="36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F3647" w:rsidRPr="00873B61" w:rsidRDefault="00BF3647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«Ессентуки №4»</w:t>
            </w:r>
          </w:p>
        </w:tc>
        <w:tc>
          <w:tcPr>
            <w:tcW w:w="3828" w:type="dxa"/>
          </w:tcPr>
          <w:p w:rsidR="00BF3647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3647" w:rsidRPr="00873B61" w:rsidTr="00CE0908">
        <w:tc>
          <w:tcPr>
            <w:tcW w:w="817" w:type="dxa"/>
          </w:tcPr>
          <w:p w:rsidR="00BF3647" w:rsidRPr="00873B61" w:rsidRDefault="00BF3647" w:rsidP="00E64AB0">
            <w:pPr>
              <w:spacing w:line="36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F3647" w:rsidRPr="00873B61" w:rsidRDefault="00BF3647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«Кубай»</w:t>
            </w:r>
          </w:p>
        </w:tc>
        <w:tc>
          <w:tcPr>
            <w:tcW w:w="3828" w:type="dxa"/>
          </w:tcPr>
          <w:p w:rsidR="00BF3647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3647" w:rsidRPr="00873B61" w:rsidTr="00CE0908">
        <w:tc>
          <w:tcPr>
            <w:tcW w:w="817" w:type="dxa"/>
          </w:tcPr>
          <w:p w:rsidR="00BF3647" w:rsidRPr="00873B61" w:rsidRDefault="00BF3647" w:rsidP="00E64AB0">
            <w:pPr>
              <w:spacing w:line="36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F3647" w:rsidRPr="00873B61" w:rsidRDefault="00BF3647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Водопроводная с.Родыки</w:t>
            </w:r>
          </w:p>
        </w:tc>
        <w:tc>
          <w:tcPr>
            <w:tcW w:w="3828" w:type="dxa"/>
          </w:tcPr>
          <w:p w:rsidR="00BF3647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3647" w:rsidRPr="00873B61" w:rsidTr="00CE0908">
        <w:tc>
          <w:tcPr>
            <w:tcW w:w="817" w:type="dxa"/>
          </w:tcPr>
          <w:p w:rsidR="00BF3647" w:rsidRPr="00873B61" w:rsidRDefault="00BF3647" w:rsidP="00E64AB0">
            <w:pPr>
              <w:spacing w:line="36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BF3647" w:rsidRPr="00873B61" w:rsidRDefault="00BF3647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Водопроводная пос.Большой Гок</w:t>
            </w:r>
          </w:p>
        </w:tc>
        <w:tc>
          <w:tcPr>
            <w:tcW w:w="3828" w:type="dxa"/>
          </w:tcPr>
          <w:p w:rsidR="00BF3647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3647" w:rsidRPr="00873B61" w:rsidTr="00CE0908">
        <w:tc>
          <w:tcPr>
            <w:tcW w:w="817" w:type="dxa"/>
          </w:tcPr>
          <w:p w:rsidR="00BF3647" w:rsidRPr="00873B61" w:rsidRDefault="00BF3647" w:rsidP="00E64AB0">
            <w:pPr>
              <w:spacing w:line="36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BF3647" w:rsidRPr="00873B61" w:rsidRDefault="00BF3647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Водопроводная х.Средний</w:t>
            </w:r>
          </w:p>
        </w:tc>
        <w:tc>
          <w:tcPr>
            <w:tcW w:w="3828" w:type="dxa"/>
          </w:tcPr>
          <w:p w:rsidR="00BF3647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3647" w:rsidRPr="00873B61" w:rsidTr="00CE0908">
        <w:tc>
          <w:tcPr>
            <w:tcW w:w="817" w:type="dxa"/>
          </w:tcPr>
          <w:p w:rsidR="00BF3647" w:rsidRPr="00873B61" w:rsidRDefault="00BF3647" w:rsidP="00E64AB0">
            <w:pPr>
              <w:spacing w:line="36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BF3647" w:rsidRPr="00873B61" w:rsidRDefault="00BF3647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Горная вершина</w:t>
            </w:r>
          </w:p>
        </w:tc>
        <w:tc>
          <w:tcPr>
            <w:tcW w:w="3828" w:type="dxa"/>
          </w:tcPr>
          <w:p w:rsidR="00BF3647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3647" w:rsidRPr="00873B61" w:rsidTr="00CE0908">
        <w:tc>
          <w:tcPr>
            <w:tcW w:w="817" w:type="dxa"/>
          </w:tcPr>
          <w:p w:rsidR="00BF3647" w:rsidRPr="00873B61" w:rsidRDefault="00BF3647" w:rsidP="00E64AB0">
            <w:pPr>
              <w:spacing w:line="36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BF3647" w:rsidRPr="00873B61" w:rsidRDefault="00BF3647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Аш-Тау</w:t>
            </w:r>
          </w:p>
        </w:tc>
        <w:tc>
          <w:tcPr>
            <w:tcW w:w="3828" w:type="dxa"/>
          </w:tcPr>
          <w:p w:rsidR="00BF3647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Белый осадок ( </w:t>
            </w: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Mg(OH)</w:t>
            </w: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CE0908" w:rsidRDefault="00CE0908" w:rsidP="00E64AB0">
      <w:pPr>
        <w:pStyle w:val="a3"/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02B64" w:rsidRPr="00873B61" w:rsidRDefault="00E02B64" w:rsidP="00E64AB0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 образцов воды</w:t>
      </w:r>
    </w:p>
    <w:p w:rsidR="00E02B64" w:rsidRPr="00873B61" w:rsidRDefault="00E02B64" w:rsidP="00E64AB0">
      <w:pPr>
        <w:pStyle w:val="a3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практического определения </w:t>
      </w: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 среды исследуемых образцов,</w:t>
      </w:r>
      <w:r w:rsidR="00CE20B1" w:rsidRPr="00873B61">
        <w:rPr>
          <w:rFonts w:ascii="Times New Roman" w:eastAsia="Times New Roman" w:hAnsi="Times New Roman" w:cs="Times New Roman"/>
          <w:sz w:val="28"/>
          <w:szCs w:val="28"/>
        </w:rPr>
        <w:t xml:space="preserve"> в пробирки с образцами был добавлен индикатор «Лакмус». Наблюдения были занесены в таблицу: 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Style w:val="a9"/>
        <w:tblW w:w="0" w:type="auto"/>
        <w:tblLook w:val="04A0"/>
      </w:tblPr>
      <w:tblGrid>
        <w:gridCol w:w="817"/>
        <w:gridCol w:w="4961"/>
        <w:gridCol w:w="3793"/>
      </w:tblGrid>
      <w:tr w:rsidR="00E02B64" w:rsidRPr="00873B61" w:rsidTr="00CE0908">
        <w:tc>
          <w:tcPr>
            <w:tcW w:w="817" w:type="dxa"/>
          </w:tcPr>
          <w:p w:rsidR="00E02B64" w:rsidRPr="00873B61" w:rsidRDefault="00E02B64" w:rsidP="00E64AB0">
            <w:pPr>
              <w:spacing w:line="36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E02B64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793" w:type="dxa"/>
          </w:tcPr>
          <w:p w:rsidR="00E02B64" w:rsidRPr="00873B61" w:rsidRDefault="00CE20B1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Цвет</w:t>
            </w:r>
          </w:p>
        </w:tc>
      </w:tr>
      <w:tr w:rsidR="00E02B64" w:rsidRPr="00873B61" w:rsidTr="00CE0908">
        <w:tc>
          <w:tcPr>
            <w:tcW w:w="817" w:type="dxa"/>
          </w:tcPr>
          <w:p w:rsidR="00E02B64" w:rsidRPr="00873B61" w:rsidRDefault="00E02B64" w:rsidP="00E64AB0">
            <w:pPr>
              <w:spacing w:line="36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E02B64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«Ессентуки №17»</w:t>
            </w:r>
          </w:p>
        </w:tc>
        <w:tc>
          <w:tcPr>
            <w:tcW w:w="3793" w:type="dxa"/>
          </w:tcPr>
          <w:p w:rsidR="00E02B64" w:rsidRPr="00873B61" w:rsidRDefault="00CE20B1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Фиолетовый</w:t>
            </w:r>
          </w:p>
        </w:tc>
      </w:tr>
      <w:tr w:rsidR="00E02B64" w:rsidRPr="00873B61" w:rsidTr="00CE0908">
        <w:tc>
          <w:tcPr>
            <w:tcW w:w="817" w:type="dxa"/>
          </w:tcPr>
          <w:p w:rsidR="00E02B64" w:rsidRPr="00873B61" w:rsidRDefault="00E02B64" w:rsidP="00E64AB0">
            <w:pPr>
              <w:spacing w:line="36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E02B64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«Ессентуки №4»</w:t>
            </w:r>
          </w:p>
        </w:tc>
        <w:tc>
          <w:tcPr>
            <w:tcW w:w="3793" w:type="dxa"/>
          </w:tcPr>
          <w:p w:rsidR="00E02B64" w:rsidRPr="00873B61" w:rsidRDefault="00CE20B1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Фиолетовый</w:t>
            </w:r>
          </w:p>
        </w:tc>
      </w:tr>
      <w:tr w:rsidR="00E02B64" w:rsidRPr="00873B61" w:rsidTr="00CE0908">
        <w:tc>
          <w:tcPr>
            <w:tcW w:w="817" w:type="dxa"/>
          </w:tcPr>
          <w:p w:rsidR="00E02B64" w:rsidRPr="00873B61" w:rsidRDefault="00E02B64" w:rsidP="00E64AB0">
            <w:pPr>
              <w:spacing w:line="36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E02B64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«Кубай»</w:t>
            </w:r>
          </w:p>
        </w:tc>
        <w:tc>
          <w:tcPr>
            <w:tcW w:w="3793" w:type="dxa"/>
          </w:tcPr>
          <w:p w:rsidR="00E02B64" w:rsidRPr="00873B61" w:rsidRDefault="00CE20B1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Фиолетовый</w:t>
            </w:r>
          </w:p>
        </w:tc>
      </w:tr>
      <w:tr w:rsidR="00E02B64" w:rsidRPr="00873B61" w:rsidTr="00CE0908">
        <w:tc>
          <w:tcPr>
            <w:tcW w:w="817" w:type="dxa"/>
          </w:tcPr>
          <w:p w:rsidR="00E02B64" w:rsidRPr="00873B61" w:rsidRDefault="00E02B64" w:rsidP="00E64AB0">
            <w:pPr>
              <w:spacing w:line="36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E02B64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Водопроводная с.Родыки</w:t>
            </w:r>
          </w:p>
        </w:tc>
        <w:tc>
          <w:tcPr>
            <w:tcW w:w="3793" w:type="dxa"/>
          </w:tcPr>
          <w:p w:rsidR="00E02B64" w:rsidRPr="00873B61" w:rsidRDefault="00CE20B1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Фиолетовый</w:t>
            </w:r>
          </w:p>
        </w:tc>
      </w:tr>
      <w:tr w:rsidR="00E02B64" w:rsidRPr="00873B61" w:rsidTr="00CE0908">
        <w:tc>
          <w:tcPr>
            <w:tcW w:w="817" w:type="dxa"/>
          </w:tcPr>
          <w:p w:rsidR="00E02B64" w:rsidRPr="00873B61" w:rsidRDefault="00E02B64" w:rsidP="00E64AB0">
            <w:pPr>
              <w:spacing w:line="36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E02B64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Водопроводная пос.Большой Гок</w:t>
            </w:r>
          </w:p>
        </w:tc>
        <w:tc>
          <w:tcPr>
            <w:tcW w:w="3793" w:type="dxa"/>
          </w:tcPr>
          <w:p w:rsidR="00E02B64" w:rsidRPr="00873B61" w:rsidRDefault="00CE20B1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Фиолетовый</w:t>
            </w:r>
          </w:p>
        </w:tc>
      </w:tr>
      <w:tr w:rsidR="00E02B64" w:rsidRPr="00873B61" w:rsidTr="00CE0908">
        <w:tc>
          <w:tcPr>
            <w:tcW w:w="817" w:type="dxa"/>
          </w:tcPr>
          <w:p w:rsidR="00E02B64" w:rsidRPr="00873B61" w:rsidRDefault="00E02B64" w:rsidP="00E64AB0">
            <w:pPr>
              <w:spacing w:line="36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E02B64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Водопроводная х.Средний</w:t>
            </w:r>
          </w:p>
        </w:tc>
        <w:tc>
          <w:tcPr>
            <w:tcW w:w="3793" w:type="dxa"/>
          </w:tcPr>
          <w:p w:rsidR="00E02B64" w:rsidRPr="00873B61" w:rsidRDefault="00CE20B1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Фиолетовый</w:t>
            </w:r>
          </w:p>
        </w:tc>
      </w:tr>
      <w:tr w:rsidR="00E02B64" w:rsidRPr="00873B61" w:rsidTr="00CE0908">
        <w:tc>
          <w:tcPr>
            <w:tcW w:w="817" w:type="dxa"/>
          </w:tcPr>
          <w:p w:rsidR="00E02B64" w:rsidRPr="00873B61" w:rsidRDefault="00E02B64" w:rsidP="00E64AB0">
            <w:pPr>
              <w:spacing w:line="36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E02B64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Горная вершина</w:t>
            </w:r>
          </w:p>
        </w:tc>
        <w:tc>
          <w:tcPr>
            <w:tcW w:w="3793" w:type="dxa"/>
          </w:tcPr>
          <w:p w:rsidR="00E02B64" w:rsidRPr="00873B61" w:rsidRDefault="00CE20B1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Фиолетовый</w:t>
            </w:r>
          </w:p>
        </w:tc>
      </w:tr>
      <w:tr w:rsidR="00E02B64" w:rsidRPr="00873B61" w:rsidTr="00CE0908">
        <w:tc>
          <w:tcPr>
            <w:tcW w:w="817" w:type="dxa"/>
          </w:tcPr>
          <w:p w:rsidR="00E02B64" w:rsidRPr="00873B61" w:rsidRDefault="00E02B64" w:rsidP="00E64AB0">
            <w:pPr>
              <w:spacing w:line="36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E02B64" w:rsidRPr="00873B61" w:rsidRDefault="00E02B64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Аш-Тау</w:t>
            </w:r>
          </w:p>
        </w:tc>
        <w:tc>
          <w:tcPr>
            <w:tcW w:w="3793" w:type="dxa"/>
          </w:tcPr>
          <w:p w:rsidR="00E02B64" w:rsidRPr="00873B61" w:rsidRDefault="00331CCE" w:rsidP="00E64AB0">
            <w:pPr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CE20B1" w:rsidRPr="00873B61">
              <w:rPr>
                <w:rFonts w:ascii="Times New Roman" w:eastAsia="Times New Roman" w:hAnsi="Times New Roman" w:cs="Times New Roman"/>
                <w:sz w:val="28"/>
                <w:szCs w:val="28"/>
              </w:rPr>
              <w:t>иолетовый</w:t>
            </w:r>
          </w:p>
        </w:tc>
      </w:tr>
    </w:tbl>
    <w:p w:rsidR="008762BC" w:rsidRPr="00873B61" w:rsidRDefault="00331CCE" w:rsidP="00E64AB0">
      <w:pPr>
        <w:tabs>
          <w:tab w:val="left" w:pos="142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Налич</w:t>
      </w:r>
      <w:r w:rsidR="00CE0908">
        <w:rPr>
          <w:rFonts w:ascii="Times New Roman" w:eastAsia="Times New Roman" w:hAnsi="Times New Roman" w:cs="Times New Roman"/>
          <w:sz w:val="28"/>
          <w:szCs w:val="28"/>
        </w:rPr>
        <w:t>ие фиолетового цвета свидетельствует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 о том, что  </w:t>
      </w:r>
      <w:r w:rsidRPr="00873B61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 среда всех образцов- </w:t>
      </w:r>
      <w:r w:rsidR="00CE0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нейтральная. </w:t>
      </w:r>
    </w:p>
    <w:p w:rsidR="00CE0908" w:rsidRPr="00873B61" w:rsidRDefault="008762BC" w:rsidP="00E64AB0">
      <w:pPr>
        <w:tabs>
          <w:tab w:val="left" w:pos="142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E0908">
        <w:rPr>
          <w:rFonts w:ascii="Times New Roman" w:eastAsia="Times New Roman" w:hAnsi="Times New Roman" w:cs="Times New Roman"/>
          <w:sz w:val="28"/>
          <w:szCs w:val="28"/>
        </w:rPr>
        <w:t>оведя ряд химических реакций, я могу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 судить о составе образцов воды и о достоверности информ</w:t>
      </w:r>
      <w:r w:rsidR="00E703D1" w:rsidRPr="00873B61">
        <w:rPr>
          <w:rFonts w:ascii="Times New Roman" w:eastAsia="Times New Roman" w:hAnsi="Times New Roman" w:cs="Times New Roman"/>
          <w:sz w:val="28"/>
          <w:szCs w:val="28"/>
        </w:rPr>
        <w:t xml:space="preserve">ации, отраженной на этикетках. </w:t>
      </w:r>
      <w:r w:rsidR="00CE0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58BA" w:rsidRPr="00873B61" w:rsidRDefault="006958BA" w:rsidP="00E64AB0">
      <w:pPr>
        <w:pStyle w:val="a3"/>
        <w:numPr>
          <w:ilvl w:val="0"/>
          <w:numId w:val="17"/>
        </w:numPr>
        <w:tabs>
          <w:tab w:val="left" w:pos="142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Наблюдение за образцами.</w:t>
      </w:r>
    </w:p>
    <w:p w:rsidR="006958BA" w:rsidRPr="00873B61" w:rsidRDefault="00CE0908" w:rsidP="00E64AB0">
      <w:pPr>
        <w:tabs>
          <w:tab w:val="left" w:pos="142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отобрал</w:t>
      </w:r>
      <w:r w:rsidR="006958BA" w:rsidRPr="00873B61">
        <w:rPr>
          <w:rFonts w:ascii="Times New Roman" w:eastAsia="Times New Roman" w:hAnsi="Times New Roman" w:cs="Times New Roman"/>
          <w:sz w:val="28"/>
          <w:szCs w:val="28"/>
        </w:rPr>
        <w:t xml:space="preserve"> одинак</w:t>
      </w:r>
      <w:r>
        <w:rPr>
          <w:rFonts w:ascii="Times New Roman" w:eastAsia="Times New Roman" w:hAnsi="Times New Roman" w:cs="Times New Roman"/>
          <w:sz w:val="28"/>
          <w:szCs w:val="28"/>
        </w:rPr>
        <w:t>овые объемы образцов и поместил</w:t>
      </w:r>
      <w:r w:rsidR="006958BA" w:rsidRPr="00873B61">
        <w:rPr>
          <w:rFonts w:ascii="Times New Roman" w:eastAsia="Times New Roman" w:hAnsi="Times New Roman" w:cs="Times New Roman"/>
          <w:sz w:val="28"/>
          <w:szCs w:val="28"/>
        </w:rPr>
        <w:t xml:space="preserve"> их в чис</w:t>
      </w:r>
      <w:r>
        <w:rPr>
          <w:rFonts w:ascii="Times New Roman" w:eastAsia="Times New Roman" w:hAnsi="Times New Roman" w:cs="Times New Roman"/>
          <w:sz w:val="28"/>
          <w:szCs w:val="28"/>
        </w:rPr>
        <w:t>тые химические стаканы. Оставил</w:t>
      </w:r>
      <w:r w:rsidR="006958BA" w:rsidRPr="00873B61">
        <w:rPr>
          <w:rFonts w:ascii="Times New Roman" w:eastAsia="Times New Roman" w:hAnsi="Times New Roman" w:cs="Times New Roman"/>
          <w:sz w:val="28"/>
          <w:szCs w:val="28"/>
        </w:rPr>
        <w:t xml:space="preserve"> отобранные пробы в одинаковых условиях, в первый день образцы выглядели одинаково (рис.2). На второй день во всех образцах образовались пузырьки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газа (рис.3). На третий день я могл </w:t>
      </w:r>
      <w:r w:rsidR="006958BA" w:rsidRPr="00873B61">
        <w:rPr>
          <w:rFonts w:ascii="Times New Roman" w:eastAsia="Times New Roman" w:hAnsi="Times New Roman" w:cs="Times New Roman"/>
          <w:sz w:val="28"/>
          <w:szCs w:val="28"/>
        </w:rPr>
        <w:t xml:space="preserve">наблюдать образование белой полосы на стенках стаканов (рис.4). </w:t>
      </w:r>
    </w:p>
    <w:p w:rsidR="006958BA" w:rsidRPr="00873B61" w:rsidRDefault="006958BA" w:rsidP="00E64AB0">
      <w:pPr>
        <w:tabs>
          <w:tab w:val="left" w:pos="142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>На основании проведенных набл</w:t>
      </w:r>
      <w:r w:rsidR="00CE0908">
        <w:rPr>
          <w:rFonts w:ascii="Times New Roman" w:eastAsia="Times New Roman" w:hAnsi="Times New Roman" w:cs="Times New Roman"/>
          <w:sz w:val="28"/>
          <w:szCs w:val="28"/>
        </w:rPr>
        <w:t>юдений и лабораторных опытов, я могу</w:t>
      </w: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 сделать вывод о том, что вода, которую мы употребляем, является раствором солей.</w:t>
      </w:r>
    </w:p>
    <w:p w:rsidR="00E703D1" w:rsidRPr="00873B61" w:rsidRDefault="00E703D1" w:rsidP="00E64AB0">
      <w:pPr>
        <w:tabs>
          <w:tab w:val="left" w:pos="142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0908" w:rsidRDefault="00CE0908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0908" w:rsidRDefault="00CE0908" w:rsidP="00E64AB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E098E" w:rsidRDefault="000E098E" w:rsidP="00E64AB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5163" w:rsidRDefault="00E15163" w:rsidP="00E64AB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F3647" w:rsidRPr="00873B61" w:rsidRDefault="00765A3F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Вывод.</w:t>
      </w:r>
    </w:p>
    <w:p w:rsidR="00B83E1C" w:rsidRPr="00873B61" w:rsidRDefault="00265A59" w:rsidP="00E64AB0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Работая над проектом, я рассмотрел различные виды воды. Гипотеза подтвердилась, вода сходна по свойствам, но состав может различаться, из-за особенностей состава, нужно учитывать особенности употребления вод. Рекомендации по применению воды мною были оформлены в таблице 1(приложение 1). </w:t>
      </w:r>
    </w:p>
    <w:p w:rsidR="00B12BB1" w:rsidRPr="00873B61" w:rsidRDefault="00B12BB1" w:rsidP="00E64AB0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данной работы я смог расширить свои познания о воде, роли различных видов в жизни человека. </w:t>
      </w:r>
    </w:p>
    <w:p w:rsidR="00B12BB1" w:rsidRPr="00873B61" w:rsidRDefault="00B12BB1" w:rsidP="00E64AB0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Вода- это жизнь. Именно в воде зародилась жизнь, без воды невозможно существование живых организмов. Вода - самое важное сложное вещество на Земле.</w:t>
      </w:r>
    </w:p>
    <w:p w:rsidR="00B12BB1" w:rsidRPr="00873B61" w:rsidRDefault="00B12BB1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можно сказать, что жизнедеятельность человека прочно связана с водой. Каждому человеку необходимо следить за тем, что он пьет. При правильном употреблении воды можно укрепить свое здоровье.     </w:t>
      </w:r>
    </w:p>
    <w:p w:rsidR="00765A3F" w:rsidRPr="00873B61" w:rsidRDefault="00765A3F" w:rsidP="00E64AB0">
      <w:pPr>
        <w:pStyle w:val="c28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73B61">
        <w:rPr>
          <w:rStyle w:val="c14"/>
          <w:b/>
          <w:bCs/>
          <w:color w:val="000000"/>
          <w:sz w:val="28"/>
          <w:szCs w:val="28"/>
          <w:bdr w:val="none" w:sz="0" w:space="0" w:color="auto" w:frame="1"/>
        </w:rPr>
        <w:t>   </w:t>
      </w:r>
    </w:p>
    <w:p w:rsidR="00891963" w:rsidRPr="00873B61" w:rsidRDefault="00620715" w:rsidP="00E64A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3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0958" w:rsidRDefault="009A0958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</w:p>
    <w:p w:rsidR="00CE0908" w:rsidRDefault="00CE0908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</w:p>
    <w:p w:rsidR="00CE0908" w:rsidRDefault="00CE0908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</w:p>
    <w:p w:rsidR="00CE0908" w:rsidRDefault="00CE0908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</w:p>
    <w:p w:rsidR="00CE0908" w:rsidRDefault="00CE0908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</w:p>
    <w:p w:rsidR="00CE0908" w:rsidRDefault="00CE0908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</w:p>
    <w:p w:rsidR="00CE0908" w:rsidRDefault="00CE0908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</w:p>
    <w:p w:rsidR="00CE0908" w:rsidRPr="00873B61" w:rsidRDefault="00CE0908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</w:p>
    <w:p w:rsidR="00E114B2" w:rsidRPr="00873B61" w:rsidRDefault="00E114B2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</w:p>
    <w:p w:rsidR="003D65E3" w:rsidRDefault="003D65E3" w:rsidP="00E64AB0">
      <w:pPr>
        <w:pStyle w:val="ltb"/>
        <w:shd w:val="clear" w:color="auto" w:fill="FFFFFF"/>
        <w:spacing w:before="0" w:beforeAutospacing="0" w:after="188" w:afterAutospacing="0" w:line="360" w:lineRule="auto"/>
        <w:jc w:val="both"/>
        <w:rPr>
          <w:rFonts w:eastAsia="Calibri"/>
          <w:b/>
        </w:rPr>
      </w:pPr>
    </w:p>
    <w:p w:rsidR="00BF3647" w:rsidRPr="003D65E3" w:rsidRDefault="003D65E3" w:rsidP="00E64AB0">
      <w:pPr>
        <w:pStyle w:val="ltb"/>
        <w:shd w:val="clear" w:color="auto" w:fill="FFFFFF"/>
        <w:spacing w:before="0" w:beforeAutospacing="0" w:after="188" w:afterAutospacing="0" w:line="360" w:lineRule="auto"/>
        <w:jc w:val="both"/>
        <w:rPr>
          <w:sz w:val="28"/>
          <w:szCs w:val="28"/>
        </w:rPr>
      </w:pPr>
      <w:r w:rsidRPr="003D65E3">
        <w:rPr>
          <w:rFonts w:eastAsia="Calibri"/>
          <w:sz w:val="28"/>
          <w:szCs w:val="28"/>
        </w:rPr>
        <w:lastRenderedPageBreak/>
        <w:t>Список использованной литературы</w:t>
      </w:r>
    </w:p>
    <w:p w:rsidR="00B12BB1" w:rsidRPr="00873B61" w:rsidRDefault="00B12BB1" w:rsidP="00E64AB0">
      <w:pPr>
        <w:pStyle w:val="a5"/>
        <w:numPr>
          <w:ilvl w:val="1"/>
          <w:numId w:val="11"/>
        </w:numPr>
        <w:shd w:val="clear" w:color="auto" w:fill="FFFFFF"/>
        <w:spacing w:before="0" w:beforeAutospacing="0" w:after="25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873B61">
        <w:rPr>
          <w:color w:val="000000"/>
          <w:sz w:val="28"/>
          <w:szCs w:val="28"/>
        </w:rPr>
        <w:t>Ахманов М. Вода, которую мы пьем. Качество питьевой воды и ее очистка с помощью бытовых фильтров. СПб.: «Невский проспект», 2002, 192 с. ISBN 5-94371-183-Х.</w:t>
      </w:r>
    </w:p>
    <w:p w:rsidR="00B12BB1" w:rsidRPr="00873B61" w:rsidRDefault="00B12BB1" w:rsidP="00E64AB0">
      <w:pPr>
        <w:pStyle w:val="a5"/>
        <w:numPr>
          <w:ilvl w:val="1"/>
          <w:numId w:val="11"/>
        </w:numPr>
        <w:shd w:val="clear" w:color="auto" w:fill="FFFFFF"/>
        <w:spacing w:before="0" w:beforeAutospacing="0" w:after="25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873B61">
        <w:rPr>
          <w:color w:val="000000"/>
          <w:sz w:val="28"/>
          <w:szCs w:val="28"/>
        </w:rPr>
        <w:t>Батмангхелидж Ф. Вода для здоровья. Мн.: ООО «Попурри», 2005, 288 с. ISBN 985-483-371-2.</w:t>
      </w:r>
    </w:p>
    <w:p w:rsidR="00B12BB1" w:rsidRPr="00873B61" w:rsidRDefault="00B12BB1" w:rsidP="00E64AB0">
      <w:pPr>
        <w:pStyle w:val="a5"/>
        <w:numPr>
          <w:ilvl w:val="1"/>
          <w:numId w:val="11"/>
        </w:numPr>
        <w:shd w:val="clear" w:color="auto" w:fill="FFFFFF"/>
        <w:spacing w:before="0" w:beforeAutospacing="0" w:after="248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873B61">
        <w:rPr>
          <w:color w:val="000000"/>
          <w:sz w:val="28"/>
          <w:szCs w:val="28"/>
        </w:rPr>
        <w:t>Винокурова Н.Ф., Трушин В.В. Глобальная экология. Просвещение,1998г.</w:t>
      </w:r>
    </w:p>
    <w:p w:rsidR="00B12BB1" w:rsidRPr="00873B61" w:rsidRDefault="00B12BB1" w:rsidP="00E64AB0">
      <w:pPr>
        <w:pStyle w:val="a5"/>
        <w:numPr>
          <w:ilvl w:val="1"/>
          <w:numId w:val="11"/>
        </w:numPr>
        <w:shd w:val="clear" w:color="auto" w:fill="FFFFFF"/>
        <w:spacing w:before="0" w:beforeAutospacing="0" w:after="25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873B61">
        <w:rPr>
          <w:color w:val="000000"/>
          <w:sz w:val="28"/>
          <w:szCs w:val="28"/>
        </w:rPr>
        <w:t>Ершов М.Е. Самые распространенные способы очистки воды. Донецк: Сталкер, 2006, с.94</w:t>
      </w:r>
    </w:p>
    <w:p w:rsidR="00B12BB1" w:rsidRPr="00873B61" w:rsidRDefault="00B12BB1" w:rsidP="00E64AB0">
      <w:pPr>
        <w:pStyle w:val="a5"/>
        <w:numPr>
          <w:ilvl w:val="1"/>
          <w:numId w:val="11"/>
        </w:numPr>
        <w:shd w:val="clear" w:color="auto" w:fill="FFFFFF"/>
        <w:spacing w:before="0" w:beforeAutospacing="0" w:after="248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873B61">
        <w:rPr>
          <w:color w:val="000000"/>
          <w:sz w:val="28"/>
          <w:szCs w:val="28"/>
        </w:rPr>
        <w:t>Исследование воды и водоемов в условия школы. СВ. Дружинин. Издательство Москва:. Чистые пруды.2008г.</w:t>
      </w:r>
    </w:p>
    <w:p w:rsidR="00B12BB1" w:rsidRPr="00873B61" w:rsidRDefault="00B12BB1" w:rsidP="00E64AB0">
      <w:pPr>
        <w:pStyle w:val="a5"/>
        <w:numPr>
          <w:ilvl w:val="1"/>
          <w:numId w:val="11"/>
        </w:numPr>
        <w:shd w:val="clear" w:color="auto" w:fill="FFFFFF"/>
        <w:spacing w:before="0" w:beforeAutospacing="0" w:after="25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873B61">
        <w:rPr>
          <w:color w:val="000000"/>
          <w:sz w:val="28"/>
          <w:szCs w:val="28"/>
        </w:rPr>
        <w:t>Обербайль К. Чудо-вода. М.: 000 «ТД «Издательство Мир книги», 2005, 128 с.</w:t>
      </w:r>
    </w:p>
    <w:p w:rsidR="00B12BB1" w:rsidRPr="00873B61" w:rsidRDefault="00B12BB1" w:rsidP="00E64AB0">
      <w:pPr>
        <w:pStyle w:val="a5"/>
        <w:numPr>
          <w:ilvl w:val="1"/>
          <w:numId w:val="11"/>
        </w:numPr>
        <w:shd w:val="clear" w:color="auto" w:fill="FFFFFF"/>
        <w:spacing w:before="0" w:beforeAutospacing="0" w:after="248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873B61">
        <w:rPr>
          <w:color w:val="000000"/>
          <w:sz w:val="28"/>
          <w:szCs w:val="28"/>
        </w:rPr>
        <w:t>Федорова М.З., Кучменко В.С., Воронина Г.А. Экология человека. Вентана – Граф,2009 г.</w:t>
      </w:r>
    </w:p>
    <w:p w:rsidR="00BF3647" w:rsidRPr="00873B61" w:rsidRDefault="00BF3647" w:rsidP="00E64AB0">
      <w:pPr>
        <w:pStyle w:val="a5"/>
        <w:numPr>
          <w:ilvl w:val="1"/>
          <w:numId w:val="11"/>
        </w:numPr>
        <w:shd w:val="clear" w:color="auto" w:fill="FFFFFF"/>
        <w:spacing w:before="0" w:beforeAutospacing="0" w:after="248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873B61">
        <w:rPr>
          <w:b/>
          <w:bCs/>
          <w:color w:val="000000"/>
          <w:sz w:val="28"/>
          <w:szCs w:val="28"/>
        </w:rPr>
        <w:t>Интернет- ресурсы</w:t>
      </w:r>
      <w:r w:rsidRPr="00873B61">
        <w:rPr>
          <w:color w:val="000000"/>
          <w:sz w:val="28"/>
          <w:szCs w:val="28"/>
        </w:rPr>
        <w:t>: Сайт: www-chemistry. univer. kharkov.ua. и др.</w:t>
      </w:r>
    </w:p>
    <w:p w:rsidR="00BF3647" w:rsidRPr="00873B61" w:rsidRDefault="00BF3647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</w:p>
    <w:p w:rsidR="00BF3647" w:rsidRPr="00873B61" w:rsidRDefault="00BF3647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</w:p>
    <w:p w:rsidR="00BF3647" w:rsidRPr="00873B61" w:rsidRDefault="00BF3647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</w:p>
    <w:p w:rsidR="00BF3647" w:rsidRPr="00873B61" w:rsidRDefault="00BF3647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</w:p>
    <w:p w:rsidR="00BF3647" w:rsidRPr="00873B61" w:rsidRDefault="00BF3647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</w:p>
    <w:p w:rsidR="00BF3647" w:rsidRPr="00873B61" w:rsidRDefault="00BF3647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</w:p>
    <w:p w:rsidR="00BF3647" w:rsidRPr="00873B61" w:rsidRDefault="003D65E3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318135</wp:posOffset>
            </wp:positionV>
            <wp:extent cx="5483225" cy="3381375"/>
            <wp:effectExtent l="19050" t="0" r="3175" b="0"/>
            <wp:wrapTight wrapText="bothSides">
              <wp:wrapPolygon edited="0">
                <wp:start x="-75" y="0"/>
                <wp:lineTo x="-75" y="21539"/>
                <wp:lineTo x="21613" y="21539"/>
                <wp:lineTo x="21613" y="0"/>
                <wp:lineTo x="-75" y="0"/>
              </wp:wrapPolygon>
            </wp:wrapTight>
            <wp:docPr id="1" name="Рисунок 1" descr="https://rusvo.ru/wp-content/uploads/chislennost-naseleniya-gorodov-rossii-2020-god-tablica-tendencii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vo.ru/wp-content/uploads/chislennost-naseleniya-gorodov-rossii-2020-god-tablica-tendencii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647" w:rsidRPr="00873B61">
        <w:rPr>
          <w:sz w:val="28"/>
          <w:szCs w:val="28"/>
        </w:rPr>
        <w:t>Приложение.</w:t>
      </w:r>
    </w:p>
    <w:p w:rsidR="00BF3647" w:rsidRPr="00873B61" w:rsidRDefault="00CF2A77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F3647" w:rsidRPr="00873B61">
        <w:rPr>
          <w:sz w:val="28"/>
          <w:szCs w:val="28"/>
        </w:rPr>
        <w:t>ис.1</w:t>
      </w:r>
    </w:p>
    <w:p w:rsidR="006958BA" w:rsidRPr="00873B61" w:rsidRDefault="006958BA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noProof/>
          <w:sz w:val="28"/>
          <w:szCs w:val="28"/>
        </w:rPr>
        <w:drawing>
          <wp:inline distT="0" distB="0" distL="0" distR="0">
            <wp:extent cx="4886325" cy="20002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958BA" w:rsidRPr="00873B61" w:rsidRDefault="006958BA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Диаграмма 1</w:t>
      </w:r>
    </w:p>
    <w:p w:rsidR="006958BA" w:rsidRPr="00873B61" w:rsidRDefault="006958BA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noProof/>
          <w:sz w:val="28"/>
          <w:szCs w:val="28"/>
        </w:rPr>
        <w:drawing>
          <wp:inline distT="0" distB="0" distL="0" distR="0">
            <wp:extent cx="5410200" cy="19145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958BA" w:rsidRPr="00873B61" w:rsidRDefault="006958BA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lastRenderedPageBreak/>
        <w:t>Диаграмма 2</w:t>
      </w:r>
    </w:p>
    <w:p w:rsidR="006958BA" w:rsidRPr="00873B61" w:rsidRDefault="006958BA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noProof/>
          <w:sz w:val="28"/>
          <w:szCs w:val="28"/>
        </w:rPr>
        <w:drawing>
          <wp:inline distT="0" distB="0" distL="0" distR="0">
            <wp:extent cx="5410200" cy="19050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958BA" w:rsidRPr="00873B61" w:rsidRDefault="006958BA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Диаграмма 3</w:t>
      </w:r>
    </w:p>
    <w:p w:rsidR="00B12BB1" w:rsidRPr="00873B61" w:rsidRDefault="00F95D0E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noProof/>
          <w:sz w:val="28"/>
          <w:szCs w:val="28"/>
        </w:rPr>
        <w:drawing>
          <wp:inline distT="0" distB="0" distL="0" distR="0">
            <wp:extent cx="5410200" cy="2216861"/>
            <wp:effectExtent l="19050" t="0" r="0" b="0"/>
            <wp:docPr id="5" name="Рисунок 4" descr="DSC_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546.JPG"/>
                    <pic:cNvPicPr/>
                  </pic:nvPicPr>
                  <pic:blipFill>
                    <a:blip r:embed="rId13" cstate="print"/>
                    <a:srcRect t="18474" r="3617" b="22263"/>
                    <a:stretch>
                      <a:fillRect/>
                    </a:stretch>
                  </pic:blipFill>
                  <pic:spPr>
                    <a:xfrm>
                      <a:off x="0" y="0"/>
                      <a:ext cx="5415935" cy="22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D0E" w:rsidRPr="00873B61" w:rsidRDefault="00F95D0E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Рис.</w:t>
      </w:r>
      <w:r w:rsidR="00CF2A77">
        <w:rPr>
          <w:sz w:val="28"/>
          <w:szCs w:val="28"/>
        </w:rPr>
        <w:t>2</w:t>
      </w:r>
    </w:p>
    <w:p w:rsidR="00F95D0E" w:rsidRPr="00873B61" w:rsidRDefault="00F95D0E" w:rsidP="00E64AB0">
      <w:pPr>
        <w:pStyle w:val="ltb"/>
        <w:shd w:val="clear" w:color="auto" w:fill="FFFFFF"/>
        <w:spacing w:before="0" w:beforeAutospacing="0" w:after="188" w:afterAutospacing="0" w:line="360" w:lineRule="auto"/>
        <w:jc w:val="both"/>
        <w:rPr>
          <w:sz w:val="28"/>
          <w:szCs w:val="28"/>
        </w:rPr>
      </w:pPr>
      <w:r w:rsidRPr="00873B61">
        <w:rPr>
          <w:noProof/>
          <w:sz w:val="28"/>
          <w:szCs w:val="28"/>
        </w:rPr>
        <w:drawing>
          <wp:inline distT="0" distB="0" distL="0" distR="0">
            <wp:extent cx="5562600" cy="2293752"/>
            <wp:effectExtent l="19050" t="0" r="0" b="0"/>
            <wp:docPr id="6" name="Рисунок 5" descr="WhatsApp Image 2023-03-15 at 20.41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3-15 at 20.41.43.jpeg"/>
                    <pic:cNvPicPr/>
                  </pic:nvPicPr>
                  <pic:blipFill>
                    <a:blip r:embed="rId14"/>
                    <a:srcRect b="10692"/>
                    <a:stretch>
                      <a:fillRect/>
                    </a:stretch>
                  </pic:blipFill>
                  <pic:spPr>
                    <a:xfrm>
                      <a:off x="0" y="0"/>
                      <a:ext cx="5567066" cy="2295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D0E" w:rsidRPr="00873B61" w:rsidRDefault="00F95D0E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Рис.</w:t>
      </w:r>
      <w:r w:rsidR="00CF2A77">
        <w:rPr>
          <w:sz w:val="28"/>
          <w:szCs w:val="28"/>
        </w:rPr>
        <w:t>3</w:t>
      </w:r>
    </w:p>
    <w:p w:rsidR="00F95D0E" w:rsidRPr="00873B61" w:rsidRDefault="00F95D0E" w:rsidP="00E64AB0">
      <w:pPr>
        <w:pStyle w:val="ltb"/>
        <w:shd w:val="clear" w:color="auto" w:fill="FFFFFF"/>
        <w:spacing w:before="0" w:beforeAutospacing="0" w:after="188" w:afterAutospacing="0" w:line="360" w:lineRule="auto"/>
        <w:jc w:val="both"/>
        <w:rPr>
          <w:sz w:val="28"/>
          <w:szCs w:val="28"/>
        </w:rPr>
      </w:pPr>
      <w:r w:rsidRPr="00873B61">
        <w:rPr>
          <w:noProof/>
          <w:sz w:val="28"/>
          <w:szCs w:val="28"/>
        </w:rPr>
        <w:lastRenderedPageBreak/>
        <w:drawing>
          <wp:inline distT="0" distB="0" distL="0" distR="0">
            <wp:extent cx="5562600" cy="1853296"/>
            <wp:effectExtent l="19050" t="0" r="0" b="0"/>
            <wp:docPr id="7" name="Рисунок 6" descr="DSC_0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569.JPG"/>
                    <pic:cNvPicPr/>
                  </pic:nvPicPr>
                  <pic:blipFill>
                    <a:blip r:embed="rId15" cstate="print"/>
                    <a:srcRect t="39558" b="10442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85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D0E" w:rsidRPr="00873B61" w:rsidRDefault="00F95D0E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Рис.</w:t>
      </w:r>
      <w:r w:rsidR="00CF2A77">
        <w:rPr>
          <w:sz w:val="28"/>
          <w:szCs w:val="28"/>
        </w:rPr>
        <w:t xml:space="preserve"> 4</w:t>
      </w:r>
    </w:p>
    <w:tbl>
      <w:tblPr>
        <w:tblStyle w:val="a9"/>
        <w:tblW w:w="7621" w:type="dxa"/>
        <w:tblLook w:val="04A0"/>
      </w:tblPr>
      <w:tblGrid>
        <w:gridCol w:w="1242"/>
        <w:gridCol w:w="2585"/>
        <w:gridCol w:w="1529"/>
        <w:gridCol w:w="2265"/>
      </w:tblGrid>
      <w:tr w:rsidR="00873B61" w:rsidRPr="00900841" w:rsidTr="00900841">
        <w:tc>
          <w:tcPr>
            <w:tcW w:w="7621" w:type="dxa"/>
            <w:gridSpan w:val="4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Суточная норма употребления воды</w:t>
            </w:r>
          </w:p>
        </w:tc>
      </w:tr>
      <w:tr w:rsidR="00900841" w:rsidRPr="00900841" w:rsidTr="00900841">
        <w:tc>
          <w:tcPr>
            <w:tcW w:w="1242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b/>
                <w:bCs/>
                <w:color w:val="565555"/>
                <w:sz w:val="24"/>
                <w:szCs w:val="24"/>
              </w:rPr>
              <w:t>Вес, кг</w:t>
            </w:r>
          </w:p>
        </w:tc>
        <w:tc>
          <w:tcPr>
            <w:tcW w:w="2585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b/>
                <w:bCs/>
                <w:color w:val="565555"/>
                <w:sz w:val="24"/>
                <w:szCs w:val="24"/>
              </w:rPr>
              <w:t>Низкая</w:t>
            </w:r>
            <w:r w:rsidR="00900841">
              <w:rPr>
                <w:rFonts w:ascii="Times New Roman" w:eastAsia="Times New Roman" w:hAnsi="Times New Roman" w:cs="Times New Roman"/>
                <w:b/>
                <w:bCs/>
                <w:color w:val="565555"/>
                <w:sz w:val="24"/>
                <w:szCs w:val="24"/>
              </w:rPr>
              <w:t xml:space="preserve">          </w:t>
            </w:r>
            <w:r w:rsidRPr="00900841">
              <w:rPr>
                <w:rFonts w:ascii="Times New Roman" w:eastAsia="Times New Roman" w:hAnsi="Times New Roman" w:cs="Times New Roman"/>
                <w:b/>
                <w:bCs/>
                <w:color w:val="565555"/>
                <w:sz w:val="24"/>
                <w:szCs w:val="24"/>
              </w:rPr>
              <w:t>физическая активность</w:t>
            </w:r>
          </w:p>
        </w:tc>
        <w:tc>
          <w:tcPr>
            <w:tcW w:w="1529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b/>
                <w:bCs/>
                <w:color w:val="565555"/>
                <w:sz w:val="24"/>
                <w:szCs w:val="24"/>
              </w:rPr>
              <w:t>Умеренная физическая активность</w:t>
            </w:r>
          </w:p>
        </w:tc>
        <w:tc>
          <w:tcPr>
            <w:tcW w:w="2265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left="-78" w:firstLine="78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b/>
                <w:bCs/>
                <w:color w:val="565555"/>
                <w:sz w:val="24"/>
                <w:szCs w:val="24"/>
              </w:rPr>
              <w:t xml:space="preserve">Высокая </w:t>
            </w:r>
            <w:r w:rsidR="00900841">
              <w:rPr>
                <w:rFonts w:ascii="Times New Roman" w:eastAsia="Times New Roman" w:hAnsi="Times New Roman" w:cs="Times New Roman"/>
                <w:b/>
                <w:bCs/>
                <w:color w:val="565555"/>
                <w:sz w:val="24"/>
                <w:szCs w:val="24"/>
              </w:rPr>
              <w:t xml:space="preserve">                             </w:t>
            </w:r>
            <w:r w:rsidRPr="00900841">
              <w:rPr>
                <w:rFonts w:ascii="Times New Roman" w:eastAsia="Times New Roman" w:hAnsi="Times New Roman" w:cs="Times New Roman"/>
                <w:b/>
                <w:bCs/>
                <w:color w:val="565555"/>
                <w:sz w:val="24"/>
                <w:szCs w:val="24"/>
              </w:rPr>
              <w:t xml:space="preserve">физическая </w:t>
            </w:r>
            <w:r w:rsidR="00900841">
              <w:rPr>
                <w:rFonts w:ascii="Times New Roman" w:eastAsia="Times New Roman" w:hAnsi="Times New Roman" w:cs="Times New Roman"/>
                <w:b/>
                <w:bCs/>
                <w:color w:val="565555"/>
                <w:sz w:val="24"/>
                <w:szCs w:val="24"/>
              </w:rPr>
              <w:t xml:space="preserve">                        </w:t>
            </w:r>
            <w:r w:rsidRPr="00900841">
              <w:rPr>
                <w:rFonts w:ascii="Times New Roman" w:eastAsia="Times New Roman" w:hAnsi="Times New Roman" w:cs="Times New Roman"/>
                <w:b/>
                <w:bCs/>
                <w:color w:val="565555"/>
                <w:sz w:val="24"/>
                <w:szCs w:val="24"/>
              </w:rPr>
              <w:t>активность</w:t>
            </w:r>
          </w:p>
        </w:tc>
      </w:tr>
      <w:tr w:rsidR="00900841" w:rsidRPr="00900841" w:rsidTr="00900841">
        <w:tc>
          <w:tcPr>
            <w:tcW w:w="1242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50</w:t>
            </w:r>
          </w:p>
        </w:tc>
        <w:tc>
          <w:tcPr>
            <w:tcW w:w="2585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1,55</w:t>
            </w:r>
          </w:p>
        </w:tc>
        <w:tc>
          <w:tcPr>
            <w:tcW w:w="1529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2,0</w:t>
            </w:r>
          </w:p>
        </w:tc>
        <w:tc>
          <w:tcPr>
            <w:tcW w:w="2265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2,3</w:t>
            </w:r>
          </w:p>
        </w:tc>
      </w:tr>
      <w:tr w:rsidR="00900841" w:rsidRPr="00900841" w:rsidTr="00900841">
        <w:tc>
          <w:tcPr>
            <w:tcW w:w="1242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60</w:t>
            </w:r>
          </w:p>
        </w:tc>
        <w:tc>
          <w:tcPr>
            <w:tcW w:w="2585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1,85</w:t>
            </w:r>
          </w:p>
        </w:tc>
        <w:tc>
          <w:tcPr>
            <w:tcW w:w="1529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2,3</w:t>
            </w:r>
          </w:p>
        </w:tc>
        <w:tc>
          <w:tcPr>
            <w:tcW w:w="2265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2,65</w:t>
            </w:r>
          </w:p>
        </w:tc>
      </w:tr>
      <w:tr w:rsidR="00900841" w:rsidRPr="00900841" w:rsidTr="00900841">
        <w:tc>
          <w:tcPr>
            <w:tcW w:w="1242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70</w:t>
            </w:r>
          </w:p>
        </w:tc>
        <w:tc>
          <w:tcPr>
            <w:tcW w:w="2585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2,2</w:t>
            </w:r>
          </w:p>
        </w:tc>
        <w:tc>
          <w:tcPr>
            <w:tcW w:w="1529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2,55</w:t>
            </w:r>
          </w:p>
        </w:tc>
        <w:tc>
          <w:tcPr>
            <w:tcW w:w="2265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3,0</w:t>
            </w:r>
          </w:p>
        </w:tc>
      </w:tr>
      <w:tr w:rsidR="00900841" w:rsidRPr="00900841" w:rsidTr="00900841">
        <w:tc>
          <w:tcPr>
            <w:tcW w:w="1242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80</w:t>
            </w:r>
          </w:p>
        </w:tc>
        <w:tc>
          <w:tcPr>
            <w:tcW w:w="2585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2,5</w:t>
            </w:r>
          </w:p>
        </w:tc>
        <w:tc>
          <w:tcPr>
            <w:tcW w:w="1529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2,95</w:t>
            </w:r>
          </w:p>
        </w:tc>
        <w:tc>
          <w:tcPr>
            <w:tcW w:w="2265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3,3</w:t>
            </w:r>
          </w:p>
        </w:tc>
      </w:tr>
      <w:tr w:rsidR="00900841" w:rsidRPr="00900841" w:rsidTr="00900841">
        <w:tc>
          <w:tcPr>
            <w:tcW w:w="1242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90</w:t>
            </w:r>
          </w:p>
        </w:tc>
        <w:tc>
          <w:tcPr>
            <w:tcW w:w="2585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2,8</w:t>
            </w:r>
          </w:p>
        </w:tc>
        <w:tc>
          <w:tcPr>
            <w:tcW w:w="1529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3,3</w:t>
            </w:r>
          </w:p>
        </w:tc>
        <w:tc>
          <w:tcPr>
            <w:tcW w:w="2265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3,6</w:t>
            </w:r>
          </w:p>
        </w:tc>
      </w:tr>
      <w:tr w:rsidR="00900841" w:rsidRPr="00900841" w:rsidTr="00900841">
        <w:tc>
          <w:tcPr>
            <w:tcW w:w="1242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100</w:t>
            </w:r>
          </w:p>
        </w:tc>
        <w:tc>
          <w:tcPr>
            <w:tcW w:w="2585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3,1</w:t>
            </w:r>
          </w:p>
        </w:tc>
        <w:tc>
          <w:tcPr>
            <w:tcW w:w="1529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3,6</w:t>
            </w:r>
          </w:p>
        </w:tc>
        <w:tc>
          <w:tcPr>
            <w:tcW w:w="2265" w:type="dxa"/>
            <w:hideMark/>
          </w:tcPr>
          <w:p w:rsidR="00873B61" w:rsidRPr="00900841" w:rsidRDefault="00873B61" w:rsidP="00E64AB0">
            <w:pPr>
              <w:spacing w:before="250" w:after="25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</w:pPr>
            <w:r w:rsidRPr="00900841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</w:rPr>
              <w:t>3,9</w:t>
            </w:r>
          </w:p>
        </w:tc>
      </w:tr>
    </w:tbl>
    <w:p w:rsidR="00F95D0E" w:rsidRPr="00873B61" w:rsidRDefault="00873B61" w:rsidP="00E64AB0">
      <w:pPr>
        <w:pStyle w:val="ltb"/>
        <w:shd w:val="clear" w:color="auto" w:fill="FFFFFF"/>
        <w:spacing w:before="0" w:beforeAutospacing="0" w:after="188" w:afterAutospacing="0" w:line="360" w:lineRule="auto"/>
        <w:ind w:firstLine="567"/>
        <w:jc w:val="both"/>
        <w:rPr>
          <w:sz w:val="28"/>
          <w:szCs w:val="28"/>
        </w:rPr>
      </w:pPr>
      <w:r w:rsidRPr="00873B61">
        <w:rPr>
          <w:sz w:val="28"/>
          <w:szCs w:val="28"/>
        </w:rPr>
        <w:t>Табл.1</w:t>
      </w:r>
    </w:p>
    <w:sectPr w:rsidR="00F95D0E" w:rsidRPr="00873B61" w:rsidSect="007523CF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CFD" w:rsidRDefault="004F3CFD" w:rsidP="00E15163">
      <w:pPr>
        <w:spacing w:after="0" w:line="240" w:lineRule="auto"/>
      </w:pPr>
      <w:r>
        <w:separator/>
      </w:r>
    </w:p>
  </w:endnote>
  <w:endnote w:type="continuationSeparator" w:id="1">
    <w:p w:rsidR="004F3CFD" w:rsidRDefault="004F3CFD" w:rsidP="00E1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6766"/>
      <w:docPartObj>
        <w:docPartGallery w:val="Page Numbers (Bottom of Page)"/>
        <w:docPartUnique/>
      </w:docPartObj>
    </w:sdtPr>
    <w:sdtContent>
      <w:p w:rsidR="00E15163" w:rsidRDefault="00E15163">
        <w:pPr>
          <w:pStyle w:val="ac"/>
          <w:jc w:val="right"/>
        </w:pPr>
        <w:fldSimple w:instr=" PAGE   \* MERGEFORMAT ">
          <w:r w:rsidR="000E098E">
            <w:rPr>
              <w:noProof/>
            </w:rPr>
            <w:t>26</w:t>
          </w:r>
        </w:fldSimple>
      </w:p>
    </w:sdtContent>
  </w:sdt>
  <w:p w:rsidR="00E15163" w:rsidRDefault="00E1516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CFD" w:rsidRDefault="004F3CFD" w:rsidP="00E15163">
      <w:pPr>
        <w:spacing w:after="0" w:line="240" w:lineRule="auto"/>
      </w:pPr>
      <w:r>
        <w:separator/>
      </w:r>
    </w:p>
  </w:footnote>
  <w:footnote w:type="continuationSeparator" w:id="1">
    <w:p w:rsidR="004F3CFD" w:rsidRDefault="004F3CFD" w:rsidP="00E15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1FE"/>
    <w:multiLevelType w:val="multilevel"/>
    <w:tmpl w:val="2430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A4136"/>
    <w:multiLevelType w:val="hybridMultilevel"/>
    <w:tmpl w:val="B142C97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">
    <w:nsid w:val="0BBF6030"/>
    <w:multiLevelType w:val="multilevel"/>
    <w:tmpl w:val="A280751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1632345F"/>
    <w:multiLevelType w:val="multilevel"/>
    <w:tmpl w:val="9E9C5E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16F0D"/>
    <w:multiLevelType w:val="hybridMultilevel"/>
    <w:tmpl w:val="2542CFB8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>
    <w:nsid w:val="289F071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D5478D4"/>
    <w:multiLevelType w:val="multilevel"/>
    <w:tmpl w:val="60DA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B6BE4"/>
    <w:multiLevelType w:val="multilevel"/>
    <w:tmpl w:val="99D0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C7000B"/>
    <w:multiLevelType w:val="hybridMultilevel"/>
    <w:tmpl w:val="35B0EAE6"/>
    <w:lvl w:ilvl="0" w:tplc="6936BAD6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9">
    <w:nsid w:val="618B5637"/>
    <w:multiLevelType w:val="hybridMultilevel"/>
    <w:tmpl w:val="9E1063D2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68167244"/>
    <w:multiLevelType w:val="hybridMultilevel"/>
    <w:tmpl w:val="3EEEB440"/>
    <w:lvl w:ilvl="0" w:tplc="56706586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1">
    <w:nsid w:val="6872326F"/>
    <w:multiLevelType w:val="multilevel"/>
    <w:tmpl w:val="C0701D54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2">
    <w:nsid w:val="6B7B2B71"/>
    <w:multiLevelType w:val="hybridMultilevel"/>
    <w:tmpl w:val="5A68A99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B9E52B9"/>
    <w:multiLevelType w:val="hybridMultilevel"/>
    <w:tmpl w:val="C1044A00"/>
    <w:lvl w:ilvl="0" w:tplc="A0CA16D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4">
    <w:nsid w:val="72266F89"/>
    <w:multiLevelType w:val="hybridMultilevel"/>
    <w:tmpl w:val="5CE08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E689E"/>
    <w:multiLevelType w:val="hybridMultilevel"/>
    <w:tmpl w:val="0972C242"/>
    <w:lvl w:ilvl="0" w:tplc="344C991A">
      <w:start w:val="1"/>
      <w:numFmt w:val="decimal"/>
      <w:lvlText w:val="%1."/>
      <w:lvlJc w:val="left"/>
      <w:pPr>
        <w:ind w:left="7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6">
    <w:nsid w:val="7537082C"/>
    <w:multiLevelType w:val="multilevel"/>
    <w:tmpl w:val="9C4206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AA61D1"/>
    <w:multiLevelType w:val="hybridMultilevel"/>
    <w:tmpl w:val="70E80D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DE17D0B"/>
    <w:multiLevelType w:val="multilevel"/>
    <w:tmpl w:val="C452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8"/>
  </w:num>
  <w:num w:numId="5">
    <w:abstractNumId w:val="18"/>
  </w:num>
  <w:num w:numId="6">
    <w:abstractNumId w:val="6"/>
  </w:num>
  <w:num w:numId="7">
    <w:abstractNumId w:val="12"/>
  </w:num>
  <w:num w:numId="8">
    <w:abstractNumId w:val="11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9"/>
  </w:num>
  <w:num w:numId="14">
    <w:abstractNumId w:val="1"/>
  </w:num>
  <w:num w:numId="15">
    <w:abstractNumId w:val="5"/>
  </w:num>
  <w:num w:numId="16">
    <w:abstractNumId w:val="17"/>
  </w:num>
  <w:num w:numId="17">
    <w:abstractNumId w:val="4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67DA"/>
    <w:rsid w:val="00064A48"/>
    <w:rsid w:val="00091118"/>
    <w:rsid w:val="000B2288"/>
    <w:rsid w:val="000E098E"/>
    <w:rsid w:val="000F492E"/>
    <w:rsid w:val="00145FB3"/>
    <w:rsid w:val="0017795D"/>
    <w:rsid w:val="00193954"/>
    <w:rsid w:val="001C290C"/>
    <w:rsid w:val="00265A59"/>
    <w:rsid w:val="00285EFD"/>
    <w:rsid w:val="00290CD9"/>
    <w:rsid w:val="002D2FDD"/>
    <w:rsid w:val="00307919"/>
    <w:rsid w:val="00323152"/>
    <w:rsid w:val="00331CCE"/>
    <w:rsid w:val="003A4B5F"/>
    <w:rsid w:val="003D65E3"/>
    <w:rsid w:val="0049475E"/>
    <w:rsid w:val="004C4B3D"/>
    <w:rsid w:val="004F3CFD"/>
    <w:rsid w:val="00507C15"/>
    <w:rsid w:val="005A6945"/>
    <w:rsid w:val="005E1C0E"/>
    <w:rsid w:val="005F7E85"/>
    <w:rsid w:val="00620715"/>
    <w:rsid w:val="00635DB3"/>
    <w:rsid w:val="006958BA"/>
    <w:rsid w:val="006E2AAA"/>
    <w:rsid w:val="00703279"/>
    <w:rsid w:val="00710E07"/>
    <w:rsid w:val="0071595D"/>
    <w:rsid w:val="007523CF"/>
    <w:rsid w:val="00765346"/>
    <w:rsid w:val="00765A3F"/>
    <w:rsid w:val="0079758C"/>
    <w:rsid w:val="007B673F"/>
    <w:rsid w:val="007C5067"/>
    <w:rsid w:val="00873B61"/>
    <w:rsid w:val="008762BC"/>
    <w:rsid w:val="008816C4"/>
    <w:rsid w:val="00891963"/>
    <w:rsid w:val="00900841"/>
    <w:rsid w:val="00920816"/>
    <w:rsid w:val="00957A5A"/>
    <w:rsid w:val="00971DBC"/>
    <w:rsid w:val="009772A4"/>
    <w:rsid w:val="00985677"/>
    <w:rsid w:val="009A0958"/>
    <w:rsid w:val="009B4D6F"/>
    <w:rsid w:val="00A457D4"/>
    <w:rsid w:val="00A75D9A"/>
    <w:rsid w:val="00B12BB1"/>
    <w:rsid w:val="00B767DA"/>
    <w:rsid w:val="00B814B3"/>
    <w:rsid w:val="00B83E1C"/>
    <w:rsid w:val="00BA5927"/>
    <w:rsid w:val="00BA6C40"/>
    <w:rsid w:val="00BE1DAC"/>
    <w:rsid w:val="00BE6920"/>
    <w:rsid w:val="00BF3647"/>
    <w:rsid w:val="00BF48A2"/>
    <w:rsid w:val="00C023D4"/>
    <w:rsid w:val="00C80B6A"/>
    <w:rsid w:val="00CA4181"/>
    <w:rsid w:val="00CC3D93"/>
    <w:rsid w:val="00CE0908"/>
    <w:rsid w:val="00CE20B1"/>
    <w:rsid w:val="00CF2A77"/>
    <w:rsid w:val="00D01338"/>
    <w:rsid w:val="00DE5539"/>
    <w:rsid w:val="00E02B64"/>
    <w:rsid w:val="00E114B2"/>
    <w:rsid w:val="00E15163"/>
    <w:rsid w:val="00E22618"/>
    <w:rsid w:val="00E64AB0"/>
    <w:rsid w:val="00E65DC6"/>
    <w:rsid w:val="00E703D1"/>
    <w:rsid w:val="00E9326F"/>
    <w:rsid w:val="00EB0F19"/>
    <w:rsid w:val="00EC05D1"/>
    <w:rsid w:val="00EE2F61"/>
    <w:rsid w:val="00EF5380"/>
    <w:rsid w:val="00F10A9C"/>
    <w:rsid w:val="00F14C43"/>
    <w:rsid w:val="00F33A58"/>
    <w:rsid w:val="00F66D5A"/>
    <w:rsid w:val="00F724AF"/>
    <w:rsid w:val="00F84B3E"/>
    <w:rsid w:val="00F95D0E"/>
    <w:rsid w:val="00FB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CF"/>
  </w:style>
  <w:style w:type="paragraph" w:styleId="1">
    <w:name w:val="heading 1"/>
    <w:basedOn w:val="a"/>
    <w:link w:val="10"/>
    <w:uiPriority w:val="9"/>
    <w:qFormat/>
    <w:rsid w:val="00F72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724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C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4">
    <w:name w:val="c64"/>
    <w:basedOn w:val="a"/>
    <w:rsid w:val="00B7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767DA"/>
  </w:style>
  <w:style w:type="paragraph" w:customStyle="1" w:styleId="western">
    <w:name w:val="western"/>
    <w:basedOn w:val="a"/>
    <w:rsid w:val="00CA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947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24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724A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724A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7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4AF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E9326F"/>
  </w:style>
  <w:style w:type="character" w:customStyle="1" w:styleId="40">
    <w:name w:val="Заголовок 4 Знак"/>
    <w:basedOn w:val="a0"/>
    <w:link w:val="4"/>
    <w:uiPriority w:val="9"/>
    <w:semiHidden/>
    <w:rsid w:val="00F14C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tb">
    <w:name w:val="ltb"/>
    <w:basedOn w:val="a"/>
    <w:rsid w:val="00F1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14C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F14C43"/>
    <w:rPr>
      <w:b/>
      <w:bCs/>
    </w:rPr>
  </w:style>
  <w:style w:type="paragraph" w:customStyle="1" w:styleId="c9">
    <w:name w:val="c9"/>
    <w:basedOn w:val="a"/>
    <w:rsid w:val="009A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A0958"/>
  </w:style>
  <w:style w:type="table" w:styleId="a9">
    <w:name w:val="Table Grid"/>
    <w:basedOn w:val="a1"/>
    <w:uiPriority w:val="59"/>
    <w:rsid w:val="00F84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8">
    <w:name w:val="c28"/>
    <w:basedOn w:val="a"/>
    <w:rsid w:val="0076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15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15163"/>
  </w:style>
  <w:style w:type="paragraph" w:styleId="ac">
    <w:name w:val="footer"/>
    <w:basedOn w:val="a"/>
    <w:link w:val="ad"/>
    <w:uiPriority w:val="99"/>
    <w:unhideWhenUsed/>
    <w:rsid w:val="00E15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5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0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m-voda.com/voda-0-25-1-5-litra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Сколько воды я употреляю?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0-1 л</c:v>
                </c:pt>
                <c:pt idx="1">
                  <c:v>1-2 л</c:v>
                </c:pt>
                <c:pt idx="2">
                  <c:v>2-3 л</c:v>
                </c:pt>
                <c:pt idx="3">
                  <c:v>3 и более л.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15</c:v>
                </c:pt>
                <c:pt idx="2">
                  <c:v>28</c:v>
                </c:pt>
                <c:pt idx="3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Водяной фильтр в доме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есть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42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90566090696996149"/>
          <c:y val="0.41794306961629796"/>
          <c:w val="8.045020414114902E-2"/>
          <c:h val="0.12433195850518697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Какую воду я пью?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водопроводная</c:v>
                </c:pt>
                <c:pt idx="1">
                  <c:v>минеральная</c:v>
                </c:pt>
                <c:pt idx="2">
                  <c:v>столовая питьевая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6437609361329995"/>
          <c:y val="0.37826052993375903"/>
          <c:w val="0.22173501749781291"/>
          <c:h val="0.16004624421947286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7D7D-74A7-4953-BCDA-08D10E40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26</Pages>
  <Words>3893</Words>
  <Characters>22193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26034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https://vam-voda.com/voda-0-25-1-5-litra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2023-03-15T18:48:00Z</dcterms:created>
  <dcterms:modified xsi:type="dcterms:W3CDTF">2023-03-23T19:24:00Z</dcterms:modified>
</cp:coreProperties>
</file>